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74D0" w14:textId="1E71B4FA" w:rsidR="00A80B85" w:rsidRPr="00591B88" w:rsidRDefault="00A80B85" w:rsidP="00A80B85">
      <w:pPr>
        <w:pStyle w:val="o-h1"/>
        <w:rPr>
          <w:lang w:val="en-AU"/>
        </w:rPr>
      </w:pPr>
      <w:r w:rsidRPr="00591B88">
        <w:rPr>
          <w:rStyle w:val="o-char-bold"/>
          <w:lang w:val="en-AU"/>
        </w:rPr>
        <w:t xml:space="preserve">Lesson </w:t>
      </w:r>
      <w:r w:rsidR="00A651CB" w:rsidRPr="00591B88">
        <w:rPr>
          <w:rStyle w:val="o-char-bold"/>
          <w:lang w:val="en-AU"/>
        </w:rPr>
        <w:t>9.4</w:t>
      </w:r>
      <w:r w:rsidRPr="00591B88">
        <w:rPr>
          <w:lang w:val="en-AU"/>
        </w:rPr>
        <w:t xml:space="preserve"> </w:t>
      </w:r>
      <w:r w:rsidR="002102CB" w:rsidRPr="00591B88">
        <w:rPr>
          <w:lang w:val="en-AU"/>
        </w:rPr>
        <w:t>Graphs of linear motion – constant velocity</w:t>
      </w:r>
    </w:p>
    <w:p w14:paraId="46D9BC98" w14:textId="77777777" w:rsidR="00C40B8D" w:rsidRPr="00591B88" w:rsidRDefault="00C40B8D" w:rsidP="00C40B8D">
      <w:pPr>
        <w:pStyle w:val="o-timing"/>
        <w:rPr>
          <w:lang w:val="en-AU"/>
        </w:rPr>
      </w:pPr>
      <w:r w:rsidRPr="00591B88">
        <w:rPr>
          <w:rStyle w:val="o-char-bold"/>
          <w:lang w:val="en-AU"/>
        </w:rPr>
        <w:t>Recommended teaching time for this lesson:</w:t>
      </w:r>
      <w:r w:rsidRPr="00591B88">
        <w:rPr>
          <w:lang w:val="en-AU"/>
        </w:rPr>
        <w:t xml:space="preserve"> </w:t>
      </w:r>
      <w:r w:rsidRPr="00543640">
        <w:rPr>
          <w:lang w:val="en-AU"/>
        </w:rPr>
        <w:t>1</w:t>
      </w:r>
      <w:r w:rsidRPr="00591B88">
        <w:rPr>
          <w:lang w:val="en-AU"/>
        </w:rPr>
        <w:t xml:space="preserve"> x 60 minute period</w:t>
      </w:r>
    </w:p>
    <w:p w14:paraId="2A24DCF3" w14:textId="2B9B54E1" w:rsidR="00C40B8D" w:rsidRPr="00591B88" w:rsidRDefault="00C40B8D" w:rsidP="00C40B8D">
      <w:pPr>
        <w:pStyle w:val="o-timing"/>
        <w:rPr>
          <w:lang w:val="en-AU"/>
        </w:rPr>
      </w:pPr>
      <w:r w:rsidRPr="00591B88">
        <w:rPr>
          <w:rStyle w:val="o-char-bold"/>
          <w:rFonts w:cs="Open Sans"/>
          <w:lang w:val="en-AU"/>
        </w:rPr>
        <w:t>•</w:t>
      </w:r>
      <w:r w:rsidRPr="00591B88">
        <w:rPr>
          <w:rStyle w:val="o-char-bold"/>
          <w:lang w:val="en-AU"/>
        </w:rPr>
        <w:t xml:space="preserve"> </w:t>
      </w:r>
      <w:r w:rsidRPr="00591B88">
        <w:rPr>
          <w:lang w:val="en-AU"/>
        </w:rPr>
        <w:t xml:space="preserve">35 minutes of explicit teaching </w:t>
      </w:r>
    </w:p>
    <w:p w14:paraId="633D25ED" w14:textId="30853EC9" w:rsidR="00C40B8D" w:rsidRPr="00591B88" w:rsidRDefault="00C40B8D" w:rsidP="00C40B8D">
      <w:pPr>
        <w:pStyle w:val="o-timing"/>
        <w:rPr>
          <w:rStyle w:val="o-char-bold"/>
          <w:rFonts w:cs="Open Sans"/>
          <w:b w:val="0"/>
          <w:bCs w:val="0"/>
          <w:lang w:val="en-AU"/>
        </w:rPr>
      </w:pPr>
      <w:r w:rsidRPr="00591B88">
        <w:rPr>
          <w:rStyle w:val="o-char-bold"/>
          <w:rFonts w:cs="Open Sans"/>
          <w:b w:val="0"/>
          <w:bCs w:val="0"/>
          <w:lang w:val="en-AU"/>
        </w:rPr>
        <w:t>• 25 minutes of suggested classroom activities</w:t>
      </w:r>
    </w:p>
    <w:p w14:paraId="7C610934" w14:textId="72E1BFD8" w:rsidR="00AD0862" w:rsidRPr="00591B88" w:rsidRDefault="00C40B8D" w:rsidP="00C40B8D">
      <w:pPr>
        <w:pStyle w:val="o-timing"/>
        <w:rPr>
          <w:rStyle w:val="o-char-bold"/>
          <w:rFonts w:cs="Open Sans"/>
          <w:b w:val="0"/>
          <w:bCs w:val="0"/>
          <w:lang w:val="en-AU"/>
        </w:rPr>
      </w:pPr>
      <w:r w:rsidRPr="00591B88">
        <w:rPr>
          <w:rStyle w:val="o-char-bold"/>
          <w:rFonts w:cs="Open Sans"/>
          <w:b w:val="0"/>
          <w:bCs w:val="0"/>
          <w:lang w:val="en-AU"/>
        </w:rPr>
        <w:t>• 45 minutes homework</w:t>
      </w:r>
    </w:p>
    <w:p w14:paraId="33F5CE18" w14:textId="5F2F8A85" w:rsidR="00A80B85" w:rsidRPr="00591B88" w:rsidRDefault="00A562DD" w:rsidP="00A80B85">
      <w:pPr>
        <w:pStyle w:val="o-h2"/>
      </w:pPr>
      <w:r w:rsidRPr="00591B88">
        <w:t>Getting started</w:t>
      </w:r>
    </w:p>
    <w:p w14:paraId="64C20439" w14:textId="4E22F187" w:rsidR="00A80B85" w:rsidRPr="00591B88" w:rsidRDefault="00A80B85" w:rsidP="00A80B85">
      <w:pPr>
        <w:pStyle w:val="o-h3"/>
        <w:rPr>
          <w:lang w:val="en-AU"/>
        </w:rPr>
      </w:pPr>
      <w:r w:rsidRPr="00591B88">
        <w:rPr>
          <w:lang w:val="en-AU"/>
        </w:rPr>
        <w:t>Key ideas</w:t>
      </w:r>
    </w:p>
    <w:p w14:paraId="5B2C3BCE" w14:textId="77777777" w:rsidR="006B0257" w:rsidRPr="00591B88" w:rsidRDefault="006B0257" w:rsidP="006B0257">
      <w:pPr>
        <w:pStyle w:val="o-list-1"/>
        <w:rPr>
          <w:lang w:val="en-AU"/>
        </w:rPr>
      </w:pPr>
      <w:bookmarkStart w:id="0" w:name="_Toc146202609"/>
      <w:bookmarkStart w:id="1" w:name="_Toc146203100"/>
      <w:bookmarkStart w:id="2" w:name="_Toc146204110"/>
      <w:r w:rsidRPr="00591B88">
        <w:rPr>
          <w:lang w:val="en-AU"/>
        </w:rPr>
        <w:t>Linear motion graphs show data about objects moving at constant (uniform) velocity.</w:t>
      </w:r>
    </w:p>
    <w:p w14:paraId="4AFF2833" w14:textId="42F7A4DE" w:rsidR="006B0257" w:rsidRPr="00591B88" w:rsidRDefault="006B0257" w:rsidP="006B0257">
      <w:pPr>
        <w:pStyle w:val="o-list-1"/>
        <w:rPr>
          <w:lang w:val="en-AU"/>
        </w:rPr>
      </w:pPr>
      <w:r w:rsidRPr="00591B88">
        <w:rPr>
          <w:lang w:val="en-AU"/>
        </w:rPr>
        <w:t>The gradient of a displacement</w:t>
      </w:r>
      <w:r w:rsidRPr="00591B88">
        <w:rPr>
          <w:rFonts w:cs="Open Sans"/>
          <w:lang w:val="en-AU"/>
        </w:rPr>
        <w:t>–</w:t>
      </w:r>
      <w:r w:rsidRPr="00591B88">
        <w:rPr>
          <w:lang w:val="en-AU"/>
        </w:rPr>
        <w:t>time graph is a measure of the instantaneous velocity.</w:t>
      </w:r>
    </w:p>
    <w:p w14:paraId="76164CDD" w14:textId="2D80484F" w:rsidR="00A80B85" w:rsidRPr="00591B88" w:rsidRDefault="006B0257" w:rsidP="006B0257">
      <w:pPr>
        <w:pStyle w:val="o-list-1"/>
        <w:rPr>
          <w:lang w:val="en-AU"/>
        </w:rPr>
      </w:pPr>
      <w:r w:rsidRPr="00591B88">
        <w:rPr>
          <w:lang w:val="en-AU"/>
        </w:rPr>
        <w:t>The area under a velocity</w:t>
      </w:r>
      <w:r w:rsidRPr="00591B88">
        <w:rPr>
          <w:rFonts w:cs="Open Sans"/>
          <w:lang w:val="en-AU"/>
        </w:rPr>
        <w:t>–</w:t>
      </w:r>
      <w:r w:rsidRPr="00591B88">
        <w:rPr>
          <w:lang w:val="en-AU"/>
        </w:rPr>
        <w:t>time graph is a measure of displacement.</w:t>
      </w:r>
    </w:p>
    <w:p w14:paraId="0ABCB9B1" w14:textId="77777777" w:rsidR="00A80B85" w:rsidRPr="00591B88" w:rsidRDefault="00A80B85" w:rsidP="00A80B85">
      <w:pPr>
        <w:pStyle w:val="o-h2"/>
      </w:pPr>
      <w:r w:rsidRPr="00591B88">
        <w:t>Curriculum links</w:t>
      </w:r>
    </w:p>
    <w:p w14:paraId="0A3BFA24" w14:textId="77777777" w:rsidR="00BD2FB5" w:rsidRPr="00591B88" w:rsidRDefault="00BD2FB5" w:rsidP="00BD2FB5">
      <w:pPr>
        <w:pStyle w:val="o-h3"/>
        <w:rPr>
          <w:lang w:val="en-AU"/>
        </w:rPr>
      </w:pPr>
      <w:r w:rsidRPr="00591B88">
        <w:rPr>
          <w:lang w:val="en-AU"/>
        </w:rPr>
        <w:t>Science understanding</w:t>
      </w:r>
    </w:p>
    <w:p w14:paraId="39F7FD70" w14:textId="77777777" w:rsidR="00BD2FB5" w:rsidRPr="00591B88" w:rsidRDefault="00BD2FB5" w:rsidP="00BD2FB5">
      <w:pPr>
        <w:pStyle w:val="o-list-1"/>
        <w:rPr>
          <w:lang w:val="en-AU"/>
        </w:rPr>
      </w:pPr>
      <w:r w:rsidRPr="00591B88">
        <w:rPr>
          <w:lang w:val="en-AU"/>
        </w:rPr>
        <w:t xml:space="preserve">Interpret linear motion graphs to describe the motion of an object, referring to the </w:t>
      </w:r>
    </w:p>
    <w:p w14:paraId="79C27AAA" w14:textId="77777777" w:rsidR="00BD2FB5" w:rsidRPr="00591B88" w:rsidRDefault="00BD2FB5" w:rsidP="00BD2FB5">
      <w:pPr>
        <w:pStyle w:val="o-list-2"/>
        <w:rPr>
          <w:lang w:val="en-AU"/>
        </w:rPr>
      </w:pPr>
      <w:r w:rsidRPr="00591B88">
        <w:rPr>
          <w:lang w:val="en-AU"/>
        </w:rPr>
        <w:t>intercepts, gradients and uncertainties (using minimum and maximum lines of best fit) of displacement–time and velocity–time graphs</w:t>
      </w:r>
    </w:p>
    <w:p w14:paraId="052C78D2" w14:textId="34E8C8D0" w:rsidR="00A80B85" w:rsidRPr="00591B88" w:rsidRDefault="00BD2FB5" w:rsidP="00BD2FB5">
      <w:pPr>
        <w:pStyle w:val="o-list-2"/>
        <w:rPr>
          <w:lang w:val="en-AU"/>
        </w:rPr>
      </w:pPr>
      <w:r w:rsidRPr="00591B88">
        <w:rPr>
          <w:lang w:val="en-AU"/>
        </w:rPr>
        <w:t>areas under velocity</w:t>
      </w:r>
      <w:r w:rsidRPr="00591B88">
        <w:rPr>
          <w:rFonts w:cs="Open Sans"/>
          <w:lang w:val="en-AU"/>
        </w:rPr>
        <w:t>–</w:t>
      </w:r>
      <w:r w:rsidRPr="00591B88">
        <w:rPr>
          <w:lang w:val="en-AU"/>
        </w:rPr>
        <w:t>time and acceleration</w:t>
      </w:r>
      <w:r w:rsidRPr="00591B88">
        <w:rPr>
          <w:rFonts w:cs="Open Sans"/>
          <w:lang w:val="en-AU"/>
        </w:rPr>
        <w:t>–</w:t>
      </w:r>
      <w:r w:rsidRPr="00591B88">
        <w:rPr>
          <w:lang w:val="en-AU"/>
        </w:rPr>
        <w:t>time graphs using simple geometry.</w:t>
      </w:r>
    </w:p>
    <w:p w14:paraId="1623C8A3" w14:textId="77777777" w:rsidR="00A80B85" w:rsidRPr="00591B88" w:rsidRDefault="00A80B85" w:rsidP="00A80B85">
      <w:pPr>
        <w:pStyle w:val="o-h2"/>
        <w:rPr>
          <w:rFonts w:eastAsia="Times New Roman"/>
        </w:rPr>
      </w:pPr>
      <w:r w:rsidRPr="00591B88">
        <w:rPr>
          <w:rFonts w:eastAsia="Times New Roman"/>
        </w:rPr>
        <w:t>Advice for teaching this lesson</w:t>
      </w:r>
    </w:p>
    <w:p w14:paraId="75D4DF77" w14:textId="09FF9BB1" w:rsidR="00A80B85" w:rsidRPr="00591B88" w:rsidRDefault="00C25F1A" w:rsidP="00A80B85">
      <w:pPr>
        <w:pStyle w:val="o-h3"/>
        <w:rPr>
          <w:lang w:val="en-AU"/>
        </w:rPr>
      </w:pPr>
      <w:r w:rsidRPr="00591B88">
        <w:rPr>
          <w:lang w:val="en-AU"/>
        </w:rPr>
        <w:t>Things to know before you start teaching</w:t>
      </w:r>
    </w:p>
    <w:p w14:paraId="028DD8A9" w14:textId="351D03AC" w:rsidR="00A80B85" w:rsidRPr="00591B88" w:rsidRDefault="00023710" w:rsidP="00A80B85">
      <w:pPr>
        <w:pStyle w:val="o-para-fo"/>
        <w:rPr>
          <w:lang w:val="en-AU"/>
        </w:rPr>
      </w:pPr>
      <w:r w:rsidRPr="00591B88">
        <w:rPr>
          <w:lang w:val="en-AU"/>
        </w:rPr>
        <w:t xml:space="preserve">Linear motion graphs </w:t>
      </w:r>
      <w:r w:rsidR="00743F07" w:rsidRPr="00591B88">
        <w:rPr>
          <w:lang w:val="en-AU"/>
        </w:rPr>
        <w:t>are where students start to be introduced to the concept of having two subject variables at the same time. Most students tend to approach physics problems as a</w:t>
      </w:r>
      <w:r w:rsidR="00B972EC" w:rsidRPr="00591B88">
        <w:rPr>
          <w:lang w:val="en-AU"/>
        </w:rPr>
        <w:t xml:space="preserve">n attempt to solve for ‘one’ variable, however the simultaneous use of displacement-time and velocity-time graphs means that they will have to start considering two things simultaneously. The next lesson chapter will require three simultaneous variables as acceleration is introduced. It is </w:t>
      </w:r>
      <w:r w:rsidR="007725FB" w:rsidRPr="00591B88">
        <w:rPr>
          <w:lang w:val="en-AU"/>
        </w:rPr>
        <w:t>worth the time to get students to consider that the graphs they will be examining over the next two lessons (9.4 and 9.5) do not exist in isolation, but instead tell a narrative together from different points of view.</w:t>
      </w:r>
    </w:p>
    <w:p w14:paraId="54F65728" w14:textId="77777777" w:rsidR="00A80B85" w:rsidRPr="00591B88" w:rsidRDefault="00A80B85" w:rsidP="00A80B85">
      <w:pPr>
        <w:pStyle w:val="o-h3"/>
        <w:rPr>
          <w:lang w:val="en-AU"/>
        </w:rPr>
      </w:pPr>
      <w:r w:rsidRPr="00591B88">
        <w:rPr>
          <w:lang w:val="en-AU"/>
        </w:rPr>
        <w:lastRenderedPageBreak/>
        <w:t>Common misconceptions</w:t>
      </w:r>
    </w:p>
    <w:p w14:paraId="3D507B20" w14:textId="04B00AA1" w:rsidR="00A80B85" w:rsidRPr="00591B88" w:rsidRDefault="00C40B8D" w:rsidP="005802A0">
      <w:pPr>
        <w:pStyle w:val="o-list-1"/>
        <w:rPr>
          <w:lang w:val="en-AU"/>
        </w:rPr>
      </w:pPr>
      <w:r w:rsidRPr="00591B88">
        <w:rPr>
          <w:lang w:val="en-AU"/>
        </w:rPr>
        <w:t>Students often have problems reading graphs and constructing understanding of what is happening</w:t>
      </w:r>
      <w:r w:rsidR="00D74AF3" w:rsidRPr="00591B88">
        <w:rPr>
          <w:lang w:val="en-AU"/>
        </w:rPr>
        <w:t>. Explicit demonstration of this and having students construct their own based on simple narratives can be excellent practice.</w:t>
      </w:r>
    </w:p>
    <w:p w14:paraId="539058CF" w14:textId="3B0F2F9C" w:rsidR="00A80B85" w:rsidRPr="00591B88" w:rsidRDefault="00A80B85" w:rsidP="00A80B85">
      <w:pPr>
        <w:pStyle w:val="o-h3"/>
        <w:rPr>
          <w:lang w:val="en-AU"/>
        </w:rPr>
      </w:pPr>
      <w:r w:rsidRPr="00591B88">
        <w:rPr>
          <w:lang w:val="en-AU"/>
        </w:rPr>
        <w:t xml:space="preserve">Differentiation </w:t>
      </w:r>
      <w:r w:rsidR="007C1F8F" w:rsidRPr="00591B88">
        <w:rPr>
          <w:lang w:val="en-AU"/>
        </w:rPr>
        <w:t>strategies</w:t>
      </w:r>
    </w:p>
    <w:p w14:paraId="63ABE366" w14:textId="207D654D" w:rsidR="00A80B85" w:rsidRPr="00591B88" w:rsidRDefault="005802A0" w:rsidP="00A80B85">
      <w:pPr>
        <w:pStyle w:val="o-para-fo"/>
        <w:rPr>
          <w:lang w:val="en-AU"/>
        </w:rPr>
      </w:pPr>
      <w:r w:rsidRPr="00591B88">
        <w:rPr>
          <w:lang w:val="en-AU"/>
        </w:rPr>
        <w:t xml:space="preserve">Encourage students who struggle with graphs to practice reading and interpreting with a more capable peer. </w:t>
      </w:r>
    </w:p>
    <w:p w14:paraId="2B5B05B0" w14:textId="24CED5BD" w:rsidR="00A80B85" w:rsidRPr="00591B88" w:rsidRDefault="005A4802" w:rsidP="00A80B85">
      <w:pPr>
        <w:pStyle w:val="o-para-fo"/>
        <w:rPr>
          <w:lang w:val="en-AU"/>
        </w:rPr>
      </w:pPr>
      <w:r w:rsidRPr="00591B88">
        <w:rPr>
          <w:lang w:val="en-AU"/>
        </w:rPr>
        <w:t>You could develop graph templates for students in Excel to speed up the creation of simple displacement-time and velocity-time graphs as practice as well as giving students an exemplar to refer to for their lab work.</w:t>
      </w:r>
    </w:p>
    <w:bookmarkEnd w:id="0"/>
    <w:bookmarkEnd w:id="1"/>
    <w:bookmarkEnd w:id="2"/>
    <w:p w14:paraId="5DF5F040" w14:textId="148BF74C" w:rsidR="00A80B85" w:rsidRPr="00591B88" w:rsidRDefault="00A80B85" w:rsidP="00A80B85">
      <w:pPr>
        <w:pStyle w:val="o-h2"/>
      </w:pPr>
      <w:r w:rsidRPr="00591B88">
        <w:t xml:space="preserve">Starter activity: </w:t>
      </w:r>
      <w:r w:rsidR="00835A41" w:rsidRPr="00591B88">
        <w:t>How far have you gone?</w:t>
      </w:r>
    </w:p>
    <w:p w14:paraId="3F0EB3BF" w14:textId="10B12B59" w:rsidR="00A80B85" w:rsidRPr="00591B88" w:rsidRDefault="00A80B85" w:rsidP="00CA7292">
      <w:pPr>
        <w:pStyle w:val="o-timing"/>
        <w:rPr>
          <w:lang w:val="en-AU"/>
        </w:rPr>
      </w:pPr>
      <w:r w:rsidRPr="00591B88">
        <w:rPr>
          <w:rStyle w:val="o-char-bold"/>
          <w:lang w:val="en-AU"/>
        </w:rPr>
        <w:t>Approximate time:</w:t>
      </w:r>
      <w:r w:rsidRPr="00591B88">
        <w:rPr>
          <w:lang w:val="en-AU"/>
        </w:rPr>
        <w:t xml:space="preserve"> 10 minutes </w:t>
      </w:r>
    </w:p>
    <w:p w14:paraId="2A0C565D" w14:textId="05E5C518" w:rsidR="00D25BF8" w:rsidRPr="00591B88" w:rsidRDefault="008E04E4" w:rsidP="008E04E4">
      <w:pPr>
        <w:pStyle w:val="o-para-fo"/>
        <w:rPr>
          <w:lang w:val="en-AU"/>
        </w:rPr>
      </w:pPr>
      <w:r w:rsidRPr="00591B88">
        <w:rPr>
          <w:b/>
          <w:bCs/>
          <w:lang w:val="en-AU"/>
        </w:rPr>
        <w:t xml:space="preserve">Activity </w:t>
      </w:r>
      <w:r w:rsidR="00556DE7" w:rsidRPr="00591B88">
        <w:rPr>
          <w:b/>
          <w:bCs/>
          <w:lang w:val="en-AU"/>
        </w:rPr>
        <w:t>placement</w:t>
      </w:r>
      <w:r w:rsidRPr="00591B88">
        <w:rPr>
          <w:b/>
          <w:bCs/>
          <w:lang w:val="en-AU"/>
        </w:rPr>
        <w:t>:</w:t>
      </w:r>
      <w:r w:rsidRPr="00591B88">
        <w:rPr>
          <w:lang w:val="en-AU"/>
        </w:rPr>
        <w:t xml:space="preserve"> </w:t>
      </w:r>
      <w:r w:rsidR="00D25BF8" w:rsidRPr="00591B88">
        <w:rPr>
          <w:lang w:val="en-AU"/>
        </w:rPr>
        <w:t xml:space="preserve">Place directly </w:t>
      </w:r>
      <w:r w:rsidR="006D3403" w:rsidRPr="00591B88">
        <w:rPr>
          <w:lang w:val="en-AU"/>
        </w:rPr>
        <w:t xml:space="preserve">after Lesson </w:t>
      </w:r>
      <w:r w:rsidR="0073023A" w:rsidRPr="00591B88">
        <w:rPr>
          <w:lang w:val="en-AU"/>
        </w:rPr>
        <w:t>overview</w:t>
      </w:r>
    </w:p>
    <w:p w14:paraId="1898828A" w14:textId="01F8F0EF" w:rsidR="00D25BF8" w:rsidRPr="00591B88" w:rsidRDefault="00696C1E" w:rsidP="00081674">
      <w:pPr>
        <w:pStyle w:val="o-para-fo"/>
        <w:rPr>
          <w:lang w:val="en-AU"/>
        </w:rPr>
      </w:pPr>
      <w:r w:rsidRPr="00591B88">
        <w:rPr>
          <w:b/>
          <w:bCs/>
          <w:lang w:val="en-AU"/>
        </w:rPr>
        <w:t>Activity summary</w:t>
      </w:r>
      <w:r w:rsidR="00D25BF8" w:rsidRPr="00591B88">
        <w:rPr>
          <w:b/>
          <w:bCs/>
          <w:lang w:val="en-AU"/>
        </w:rPr>
        <w:t>:</w:t>
      </w:r>
      <w:r w:rsidR="00D25BF8" w:rsidRPr="00591B88">
        <w:rPr>
          <w:lang w:val="en-AU"/>
        </w:rPr>
        <w:t xml:space="preserve"> </w:t>
      </w:r>
      <w:r w:rsidR="00835A41" w:rsidRPr="00591B88">
        <w:rPr>
          <w:lang w:val="en-AU"/>
        </w:rPr>
        <w:t>An introduction to graphs of distance and displacement comparing their features and recapping previously taught content.</w:t>
      </w:r>
    </w:p>
    <w:p w14:paraId="0AE501B6" w14:textId="77777777" w:rsidR="00A80B85" w:rsidRPr="00591B88" w:rsidRDefault="00A80B85" w:rsidP="00A80B85">
      <w:pPr>
        <w:pStyle w:val="o-teacher-notes-h3"/>
        <w:rPr>
          <w:lang w:val="en-AU"/>
        </w:rPr>
      </w:pPr>
      <w:r w:rsidRPr="00591B88">
        <w:rPr>
          <w:lang w:val="en-AU"/>
        </w:rPr>
        <w:t>Notes for the teacher</w:t>
      </w:r>
    </w:p>
    <w:p w14:paraId="0E7F5B8B" w14:textId="285A4049" w:rsidR="00A80B85" w:rsidRPr="00591B88" w:rsidRDefault="00835A41" w:rsidP="00A80B85">
      <w:pPr>
        <w:pStyle w:val="o-teacher-notes-list-1"/>
        <w:rPr>
          <w:lang w:val="en-AU"/>
        </w:rPr>
      </w:pPr>
      <w:r w:rsidRPr="00591B88">
        <w:rPr>
          <w:lang w:val="en-AU"/>
        </w:rPr>
        <w:t>You could potentially run this activity as a group discussion.</w:t>
      </w:r>
    </w:p>
    <w:p w14:paraId="3C4D0F00" w14:textId="60ACA311" w:rsidR="00A80B85" w:rsidRPr="00591B88" w:rsidRDefault="00611C7E" w:rsidP="00546BFC">
      <w:pPr>
        <w:pStyle w:val="o-teacher-notes-list-1"/>
        <w:rPr>
          <w:lang w:val="en-AU"/>
        </w:rPr>
      </w:pPr>
      <w:r w:rsidRPr="00591B88">
        <w:rPr>
          <w:lang w:val="en-AU"/>
        </w:rPr>
        <w:t xml:space="preserve">Emphasise to students to recall the definitions previously covered in </w:t>
      </w:r>
      <w:r w:rsidR="00932350">
        <w:rPr>
          <w:lang w:val="en-AU"/>
        </w:rPr>
        <w:t>L</w:t>
      </w:r>
      <w:r w:rsidRPr="00591B88">
        <w:rPr>
          <w:lang w:val="en-AU"/>
        </w:rPr>
        <w:t>esson 9.2.</w:t>
      </w:r>
    </w:p>
    <w:p w14:paraId="6A83FF9F" w14:textId="77777777" w:rsidR="00A80B85" w:rsidRPr="00591B88" w:rsidRDefault="00A80B85" w:rsidP="00A80B85">
      <w:pPr>
        <w:pStyle w:val="o-h3"/>
        <w:rPr>
          <w:lang w:val="en-AU"/>
        </w:rPr>
      </w:pPr>
      <w:r w:rsidRPr="00591B88">
        <w:rPr>
          <w:lang w:val="en-AU"/>
        </w:rPr>
        <w:t>Instructions for students</w:t>
      </w:r>
    </w:p>
    <w:p w14:paraId="1CA3C294" w14:textId="2105454C" w:rsidR="00622F3F" w:rsidRPr="00591B88" w:rsidRDefault="008579AE" w:rsidP="00812DFB">
      <w:pPr>
        <w:pStyle w:val="o-para-fo"/>
        <w:rPr>
          <w:lang w:val="en-AU"/>
        </w:rPr>
      </w:pPr>
      <w:r w:rsidRPr="00591B88">
        <w:rPr>
          <w:lang w:val="en-AU"/>
        </w:rPr>
        <w:t>The graph below shows the distance and displacement of a dog running along a fence line. Use it to answer the following questions.</w:t>
      </w:r>
      <w:r w:rsidR="001D76B9" w:rsidRPr="00591B88">
        <w:rPr>
          <w:lang w:val="en-AU"/>
        </w:rPr>
        <w:t xml:space="preserve"> Note that the displacement and distance of the dog are equal for the first 9 seconds.</w:t>
      </w:r>
    </w:p>
    <w:p w14:paraId="4EDD7E2F" w14:textId="62402649" w:rsidR="00FC6C03" w:rsidRDefault="00FC6C03" w:rsidP="00622F3F">
      <w:pPr>
        <w:pStyle w:val="o-resource"/>
        <w:shd w:val="clear" w:color="auto" w:fill="auto"/>
        <w:rPr>
          <w:color w:val="FF0000"/>
          <w:lang w:val="en-AU"/>
        </w:rPr>
      </w:pPr>
      <w:r w:rsidRPr="00591B88">
        <w:rPr>
          <w:lang w:val="en-AU"/>
        </w:rPr>
        <w:t>Graph of the movement of a dog for 20 seconds</w:t>
      </w:r>
      <w:r w:rsidRPr="00591B88">
        <w:rPr>
          <w:color w:val="FF0000"/>
          <w:highlight w:val="yellow"/>
          <w:lang w:val="en-AU"/>
        </w:rPr>
        <w:t xml:space="preserve"> </w:t>
      </w:r>
    </w:p>
    <w:p w14:paraId="516C6BBA" w14:textId="23B9AF2A" w:rsidR="00622F3F" w:rsidRPr="00591B88" w:rsidRDefault="00D857AD" w:rsidP="00622F3F">
      <w:pPr>
        <w:pStyle w:val="o-resource"/>
        <w:shd w:val="clear" w:color="auto" w:fill="auto"/>
        <w:rPr>
          <w:lang w:val="en-AU"/>
        </w:rPr>
      </w:pPr>
      <w:r w:rsidRPr="00591B88">
        <w:rPr>
          <w:lang w:val="en-AU"/>
        </w:rPr>
        <w:lastRenderedPageBreak/>
        <w:t xml:space="preserve"> </w:t>
      </w:r>
      <w:r w:rsidRPr="00591B88">
        <w:rPr>
          <w:noProof/>
          <w:lang w:val="en-AU"/>
        </w:rPr>
        <w:drawing>
          <wp:inline distT="0" distB="0" distL="0" distR="0" wp14:anchorId="7282297D" wp14:editId="1D9AEEFB">
            <wp:extent cx="4276725" cy="2990850"/>
            <wp:effectExtent l="0" t="0" r="9525" b="0"/>
            <wp:docPr id="931050136" name="Chart 1">
              <a:extLst xmlns:a="http://schemas.openxmlformats.org/drawingml/2006/main">
                <a:ext uri="{FF2B5EF4-FFF2-40B4-BE49-F238E27FC236}">
                  <a16:creationId xmlns:a16="http://schemas.microsoft.com/office/drawing/2014/main" id="{F1DEF80A-BD43-7598-A3D4-2520825AC4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22F3F" w:rsidRPr="00591B88">
        <w:rPr>
          <w:color w:val="FF0000"/>
          <w:lang w:val="en-AU"/>
        </w:rPr>
        <w:t xml:space="preserve"> </w:t>
      </w:r>
    </w:p>
    <w:p w14:paraId="5109F680" w14:textId="1DEC9B1B" w:rsidR="00622F3F" w:rsidRPr="00591B88" w:rsidRDefault="00EB2CAA" w:rsidP="001D76B9">
      <w:pPr>
        <w:pStyle w:val="o-list-num-2"/>
        <w:rPr>
          <w:lang w:val="en-AU"/>
        </w:rPr>
      </w:pPr>
      <w:r w:rsidRPr="00591B88">
        <w:rPr>
          <w:lang w:val="en-AU"/>
        </w:rPr>
        <w:t>Describe observations about the displacement and distance of the dog.</w:t>
      </w:r>
    </w:p>
    <w:p w14:paraId="17961843" w14:textId="3EF29D11" w:rsidR="00AE32C2" w:rsidRPr="00591B88" w:rsidRDefault="00AE32C2" w:rsidP="001D76B9">
      <w:pPr>
        <w:pStyle w:val="o-list-num-2"/>
        <w:rPr>
          <w:lang w:val="en-AU"/>
        </w:rPr>
      </w:pPr>
      <w:r w:rsidRPr="00591B88">
        <w:rPr>
          <w:lang w:val="en-AU"/>
        </w:rPr>
        <w:t>Try to describe a story that matches the movements of the dog over the 20 seconds.</w:t>
      </w:r>
    </w:p>
    <w:p w14:paraId="47CA566A" w14:textId="77777777" w:rsidR="00A80B85" w:rsidRPr="00591B88" w:rsidRDefault="00A80B85" w:rsidP="00A80B85">
      <w:pPr>
        <w:pStyle w:val="o-h3"/>
        <w:rPr>
          <w:lang w:val="en-AU"/>
        </w:rPr>
      </w:pPr>
      <w:r w:rsidRPr="00591B88">
        <w:rPr>
          <w:lang w:val="en-AU"/>
        </w:rPr>
        <w:t>Helpful hints</w:t>
      </w:r>
    </w:p>
    <w:p w14:paraId="211EA1E5" w14:textId="68827270" w:rsidR="00A80B85" w:rsidRPr="00591B88" w:rsidRDefault="003A34C6" w:rsidP="003A34C6">
      <w:pPr>
        <w:pStyle w:val="o-list-1"/>
        <w:rPr>
          <w:lang w:val="en-AU"/>
        </w:rPr>
      </w:pPr>
      <w:r w:rsidRPr="00591B88">
        <w:rPr>
          <w:lang w:val="en-AU"/>
        </w:rPr>
        <w:t>There are no wrong answers when trying to observe features about data. Even simple statements can open up deeper understanding.</w:t>
      </w:r>
    </w:p>
    <w:p w14:paraId="10B28CCF" w14:textId="77777777" w:rsidR="00A80B85" w:rsidRPr="00591B88" w:rsidRDefault="00A80B85" w:rsidP="00CA7292">
      <w:pPr>
        <w:pStyle w:val="o-teacher-notes-h3"/>
        <w:rPr>
          <w:lang w:val="en-AU"/>
        </w:rPr>
      </w:pPr>
      <w:r w:rsidRPr="00591B88">
        <w:rPr>
          <w:lang w:val="en-AU"/>
        </w:rPr>
        <w:t>Answers</w:t>
      </w:r>
    </w:p>
    <w:p w14:paraId="1D43D218" w14:textId="77777777" w:rsidR="00543640" w:rsidRDefault="00FC3116" w:rsidP="009E4B86">
      <w:pPr>
        <w:pStyle w:val="o-list-num-2"/>
        <w:numPr>
          <w:ilvl w:val="0"/>
          <w:numId w:val="119"/>
        </w:numPr>
        <w:rPr>
          <w:lang w:val="en-AU"/>
        </w:rPr>
      </w:pPr>
      <w:r w:rsidRPr="00543640">
        <w:rPr>
          <w:lang w:val="en-AU"/>
        </w:rPr>
        <w:t xml:space="preserve">Student answers </w:t>
      </w:r>
      <w:r w:rsidR="00EB2CAA" w:rsidRPr="00543640">
        <w:rPr>
          <w:lang w:val="en-AU"/>
        </w:rPr>
        <w:t xml:space="preserve">will vary. Some important features </w:t>
      </w:r>
      <w:proofErr w:type="gramStart"/>
      <w:r w:rsidR="00EB2CAA" w:rsidRPr="00543640">
        <w:rPr>
          <w:lang w:val="en-AU"/>
        </w:rPr>
        <w:t>are:</w:t>
      </w:r>
      <w:proofErr w:type="gramEnd"/>
      <w:r w:rsidR="00EB2CAA" w:rsidRPr="00543640">
        <w:rPr>
          <w:lang w:val="en-AU"/>
        </w:rPr>
        <w:t xml:space="preserve"> Displacement </w:t>
      </w:r>
      <w:r w:rsidR="00AE32C2" w:rsidRPr="00543640">
        <w:rPr>
          <w:lang w:val="en-AU"/>
        </w:rPr>
        <w:t>will go up and down at varying points, while distance only goes up. The distance and displacement are the same</w:t>
      </w:r>
      <w:r w:rsidR="003A34C6" w:rsidRPr="00543640">
        <w:rPr>
          <w:lang w:val="en-AU"/>
        </w:rPr>
        <w:t xml:space="preserve"> for the first 9 seconds, then mirror each other until 14 seconds. The change in displacement is always the same size change in distance, no matter if displacement increases or decreases.</w:t>
      </w:r>
    </w:p>
    <w:p w14:paraId="60B57703" w14:textId="07247908" w:rsidR="003A34C6" w:rsidRPr="00543640" w:rsidRDefault="00B33F61" w:rsidP="009E4B86">
      <w:pPr>
        <w:pStyle w:val="o-list-num-2"/>
        <w:numPr>
          <w:ilvl w:val="0"/>
          <w:numId w:val="119"/>
        </w:numPr>
        <w:rPr>
          <w:lang w:val="en-AU"/>
        </w:rPr>
      </w:pPr>
      <w:r w:rsidRPr="00543640">
        <w:rPr>
          <w:lang w:val="en-AU"/>
        </w:rPr>
        <w:t>Example story</w:t>
      </w:r>
      <w:r w:rsidR="0065701C" w:rsidRPr="00543640">
        <w:rPr>
          <w:lang w:val="en-AU"/>
        </w:rPr>
        <w:t>, however</w:t>
      </w:r>
      <w:r w:rsidR="00621C65" w:rsidRPr="00543640">
        <w:rPr>
          <w:lang w:val="en-AU"/>
        </w:rPr>
        <w:t>,</w:t>
      </w:r>
      <w:r w:rsidR="0065701C" w:rsidRPr="00543640">
        <w:rPr>
          <w:lang w:val="en-AU"/>
        </w:rPr>
        <w:t xml:space="preserve"> the details should line up with the displacement line</w:t>
      </w:r>
      <w:r w:rsidRPr="00543640">
        <w:rPr>
          <w:lang w:val="en-AU"/>
        </w:rPr>
        <w:t>. The dog began at a middle point and slowly move</w:t>
      </w:r>
      <w:r w:rsidR="0065701C" w:rsidRPr="00543640">
        <w:rPr>
          <w:lang w:val="en-AU"/>
        </w:rPr>
        <w:t>d to the right over 4 seconds before stopping for 2</w:t>
      </w:r>
      <w:r w:rsidR="00932350" w:rsidRPr="00543640">
        <w:rPr>
          <w:lang w:val="en-AU"/>
        </w:rPr>
        <w:t xml:space="preserve"> seconds</w:t>
      </w:r>
      <w:r w:rsidR="0065701C" w:rsidRPr="00543640">
        <w:rPr>
          <w:lang w:val="en-AU"/>
        </w:rPr>
        <w:t>. It then ran faster for 2 seconds and paused for a second, before running back left for 3 seconds and then pausing</w:t>
      </w:r>
      <w:r w:rsidR="009B4C54" w:rsidRPr="00543640">
        <w:rPr>
          <w:lang w:val="en-AU"/>
        </w:rPr>
        <w:t xml:space="preserve"> for another 2 </w:t>
      </w:r>
      <w:r w:rsidR="00932350" w:rsidRPr="00543640">
        <w:rPr>
          <w:lang w:val="en-AU"/>
        </w:rPr>
        <w:t xml:space="preserve">seconds </w:t>
      </w:r>
      <w:r w:rsidR="009B4C54" w:rsidRPr="00543640">
        <w:rPr>
          <w:lang w:val="en-AU"/>
        </w:rPr>
        <w:t>– perhaps it was barking at something that went past. It walked left for 2 seconds, then back right for 1 second, then back left for 2 seconds</w:t>
      </w:r>
      <w:r w:rsidR="00072A01" w:rsidRPr="00543640">
        <w:rPr>
          <w:lang w:val="en-AU"/>
        </w:rPr>
        <w:t>, before dashing back right for 1 second again.</w:t>
      </w:r>
    </w:p>
    <w:p w14:paraId="1779B96E" w14:textId="0BCE1A67" w:rsidR="00A80B85" w:rsidRPr="00591B88" w:rsidRDefault="00A80B85" w:rsidP="00A80B85">
      <w:pPr>
        <w:pStyle w:val="o-h2"/>
      </w:pPr>
      <w:r w:rsidRPr="00591B88">
        <w:t xml:space="preserve">Classroom activity: </w:t>
      </w:r>
      <w:r w:rsidR="00B94E7B" w:rsidRPr="00591B88">
        <w:t>Reading a graph</w:t>
      </w:r>
    </w:p>
    <w:p w14:paraId="33CB7E4A" w14:textId="7713C651" w:rsidR="00A80B85" w:rsidRPr="00591B88" w:rsidRDefault="00A80B85" w:rsidP="00AF7B50">
      <w:pPr>
        <w:pStyle w:val="o-timing"/>
        <w:rPr>
          <w:lang w:val="en-AU"/>
        </w:rPr>
      </w:pPr>
      <w:r w:rsidRPr="00591B88">
        <w:rPr>
          <w:rStyle w:val="o-char-bold"/>
          <w:lang w:val="en-AU"/>
        </w:rPr>
        <w:t>Approximate time:</w:t>
      </w:r>
      <w:r w:rsidRPr="00591B88">
        <w:rPr>
          <w:lang w:val="en-AU"/>
        </w:rPr>
        <w:t xml:space="preserve"> 10 minutes </w:t>
      </w:r>
    </w:p>
    <w:p w14:paraId="3BBE5CC0" w14:textId="7B8EF39D" w:rsidR="00081674" w:rsidRPr="00591B88" w:rsidRDefault="00081674" w:rsidP="00081674">
      <w:pPr>
        <w:pStyle w:val="o-para-fo"/>
        <w:rPr>
          <w:lang w:val="en-AU"/>
        </w:rPr>
      </w:pPr>
      <w:r w:rsidRPr="00591B88">
        <w:rPr>
          <w:b/>
          <w:bCs/>
          <w:lang w:val="en-AU"/>
        </w:rPr>
        <w:t xml:space="preserve">Activity </w:t>
      </w:r>
      <w:r w:rsidR="00556DE7" w:rsidRPr="00591B88">
        <w:rPr>
          <w:b/>
          <w:bCs/>
          <w:lang w:val="en-AU"/>
        </w:rPr>
        <w:t>placement</w:t>
      </w:r>
      <w:r w:rsidRPr="00591B88">
        <w:rPr>
          <w:b/>
          <w:bCs/>
          <w:lang w:val="en-AU"/>
        </w:rPr>
        <w:t>:</w:t>
      </w:r>
      <w:r w:rsidRPr="00591B88">
        <w:rPr>
          <w:lang w:val="en-AU"/>
        </w:rPr>
        <w:t xml:space="preserve"> Place directly above “</w:t>
      </w:r>
      <w:r w:rsidR="00F76907" w:rsidRPr="00591B88">
        <w:rPr>
          <w:lang w:val="en-AU"/>
        </w:rPr>
        <w:t>What are velocity</w:t>
      </w:r>
      <w:r w:rsidR="00065C4E">
        <w:rPr>
          <w:lang w:val="en-AU"/>
        </w:rPr>
        <w:t>−</w:t>
      </w:r>
      <w:r w:rsidR="00F76907" w:rsidRPr="00591B88">
        <w:rPr>
          <w:lang w:val="en-AU"/>
        </w:rPr>
        <w:t>time graphs?</w:t>
      </w:r>
      <w:r w:rsidRPr="00591B88">
        <w:rPr>
          <w:lang w:val="en-AU"/>
        </w:rPr>
        <w:t>”</w:t>
      </w:r>
    </w:p>
    <w:p w14:paraId="10F90A78" w14:textId="722C5BFF" w:rsidR="00081674" w:rsidRPr="00591B88" w:rsidRDefault="00081674" w:rsidP="00081674">
      <w:pPr>
        <w:pStyle w:val="o-para-fo"/>
        <w:rPr>
          <w:lang w:val="en-AU"/>
        </w:rPr>
      </w:pPr>
      <w:r w:rsidRPr="00591B88">
        <w:rPr>
          <w:b/>
          <w:bCs/>
          <w:lang w:val="en-AU"/>
        </w:rPr>
        <w:lastRenderedPageBreak/>
        <w:t>Activity summary:</w:t>
      </w:r>
      <w:r w:rsidRPr="00591B88">
        <w:rPr>
          <w:lang w:val="en-AU"/>
        </w:rPr>
        <w:t xml:space="preserve"> </w:t>
      </w:r>
      <w:r w:rsidR="00D26E0E" w:rsidRPr="00591B88">
        <w:rPr>
          <w:lang w:val="en-AU"/>
        </w:rPr>
        <w:t>A practice activity to put narrative to graphical expression.</w:t>
      </w:r>
    </w:p>
    <w:p w14:paraId="6621CD17" w14:textId="77777777" w:rsidR="00A80B85" w:rsidRPr="00591B88" w:rsidRDefault="00A80B85" w:rsidP="00A80B85">
      <w:pPr>
        <w:pStyle w:val="o-teacher-notes-h3"/>
        <w:rPr>
          <w:lang w:val="en-AU"/>
        </w:rPr>
      </w:pPr>
      <w:r w:rsidRPr="00591B88">
        <w:rPr>
          <w:lang w:val="en-AU"/>
        </w:rPr>
        <w:t>Notes for the teacher</w:t>
      </w:r>
    </w:p>
    <w:p w14:paraId="2DC0E503" w14:textId="77BE4891" w:rsidR="00A80B85" w:rsidRPr="00591B88" w:rsidRDefault="00487F80" w:rsidP="00A80B85">
      <w:pPr>
        <w:pStyle w:val="o-teacher-notes-list-1"/>
        <w:rPr>
          <w:lang w:val="en-AU"/>
        </w:rPr>
      </w:pPr>
      <w:r w:rsidRPr="00591B88">
        <w:rPr>
          <w:lang w:val="en-AU"/>
        </w:rPr>
        <w:t>Understanding the ‘story’ of what is happening in a question is a vital skill for exam literacy</w:t>
      </w:r>
      <w:r w:rsidR="00D26E0E" w:rsidRPr="00591B88">
        <w:rPr>
          <w:lang w:val="en-AU"/>
        </w:rPr>
        <w:t xml:space="preserve">. This activity is designed to help </w:t>
      </w:r>
      <w:r w:rsidR="00EA3860" w:rsidRPr="00591B88">
        <w:rPr>
          <w:lang w:val="en-AU"/>
        </w:rPr>
        <w:t>get students getting meaning from graphs.</w:t>
      </w:r>
    </w:p>
    <w:p w14:paraId="5C1E68DF" w14:textId="77777777" w:rsidR="00A80B85" w:rsidRPr="00591B88" w:rsidRDefault="00A80B85" w:rsidP="00A80B85">
      <w:pPr>
        <w:pStyle w:val="o-h3"/>
        <w:rPr>
          <w:lang w:val="en-AU"/>
        </w:rPr>
      </w:pPr>
      <w:r w:rsidRPr="00591B88">
        <w:rPr>
          <w:lang w:val="en-AU"/>
        </w:rPr>
        <w:t>Instructions for students</w:t>
      </w:r>
    </w:p>
    <w:p w14:paraId="06AB753B" w14:textId="2CC67334" w:rsidR="008251AA" w:rsidRPr="00591B88" w:rsidRDefault="0073023A" w:rsidP="0073023A">
      <w:pPr>
        <w:pStyle w:val="o-para-fo"/>
        <w:rPr>
          <w:lang w:val="en-AU"/>
        </w:rPr>
      </w:pPr>
      <w:r w:rsidRPr="00591B88">
        <w:rPr>
          <w:lang w:val="en-AU"/>
        </w:rPr>
        <w:t>Step 1:</w:t>
      </w:r>
      <w:r w:rsidR="00487F80" w:rsidRPr="00591B88">
        <w:rPr>
          <w:lang w:val="en-AU"/>
        </w:rPr>
        <w:t xml:space="preserve"> The graph below </w:t>
      </w:r>
      <w:r w:rsidR="007C55F3" w:rsidRPr="00591B88">
        <w:rPr>
          <w:lang w:val="en-AU"/>
        </w:rPr>
        <w:t xml:space="preserve">shows the </w:t>
      </w:r>
      <w:r w:rsidR="00BD599A" w:rsidRPr="00591B88">
        <w:rPr>
          <w:lang w:val="en-AU"/>
        </w:rPr>
        <w:t>displacement of a person from their home as they drive around the neighbourhood</w:t>
      </w:r>
      <w:r w:rsidR="00DC4060" w:rsidRPr="00591B88">
        <w:rPr>
          <w:lang w:val="en-AU"/>
        </w:rPr>
        <w:t xml:space="preserve"> to complete their weekend errands.</w:t>
      </w:r>
      <w:r w:rsidR="00B733B6" w:rsidRPr="00591B88">
        <w:rPr>
          <w:lang w:val="en-AU"/>
        </w:rPr>
        <w:t xml:space="preserve"> Time = 0 is equivalent to 9 am.</w:t>
      </w:r>
    </w:p>
    <w:p w14:paraId="19A20334" w14:textId="3624CEB0" w:rsidR="00625ACF" w:rsidRDefault="00625ACF" w:rsidP="008251AA">
      <w:pPr>
        <w:pStyle w:val="o-resource"/>
        <w:shd w:val="clear" w:color="auto" w:fill="auto"/>
        <w:rPr>
          <w:color w:val="FF0000"/>
          <w:lang w:val="en-AU"/>
        </w:rPr>
      </w:pPr>
      <w:r w:rsidRPr="00591B88">
        <w:rPr>
          <w:lang w:val="en-AU"/>
        </w:rPr>
        <w:t>Graph of displacement through a day</w:t>
      </w:r>
      <w:r w:rsidRPr="00591B88">
        <w:rPr>
          <w:color w:val="FF0000"/>
          <w:highlight w:val="yellow"/>
          <w:lang w:val="en-AU"/>
        </w:rPr>
        <w:t xml:space="preserve"> </w:t>
      </w:r>
    </w:p>
    <w:p w14:paraId="758F6CF2" w14:textId="005C35E7" w:rsidR="008251AA" w:rsidRPr="00591B88" w:rsidRDefault="00DB3C8B" w:rsidP="008251AA">
      <w:pPr>
        <w:pStyle w:val="o-resource"/>
        <w:shd w:val="clear" w:color="auto" w:fill="auto"/>
        <w:rPr>
          <w:lang w:val="en-AU"/>
        </w:rPr>
      </w:pPr>
      <w:r w:rsidRPr="00591B88">
        <w:rPr>
          <w:noProof/>
          <w:lang w:val="en-AU"/>
        </w:rPr>
        <w:drawing>
          <wp:inline distT="0" distB="0" distL="0" distR="0" wp14:anchorId="5EFD55D5" wp14:editId="37D2B9ED">
            <wp:extent cx="4572000" cy="2743200"/>
            <wp:effectExtent l="0" t="0" r="0" b="0"/>
            <wp:docPr id="700700561" name="Chart 1">
              <a:extLst xmlns:a="http://schemas.openxmlformats.org/drawingml/2006/main">
                <a:ext uri="{FF2B5EF4-FFF2-40B4-BE49-F238E27FC236}">
                  <a16:creationId xmlns:a16="http://schemas.microsoft.com/office/drawing/2014/main" id="{6B70B68F-488D-88FA-848D-884F8524C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177950" w14:textId="74ECF4C3" w:rsidR="00A80B85" w:rsidRPr="00591B88" w:rsidRDefault="0073023A" w:rsidP="00562118">
      <w:pPr>
        <w:pStyle w:val="o-para-fo"/>
        <w:rPr>
          <w:lang w:val="en-AU"/>
        </w:rPr>
      </w:pPr>
      <w:r w:rsidRPr="00591B88">
        <w:rPr>
          <w:lang w:val="en-AU"/>
        </w:rPr>
        <w:t xml:space="preserve">Step </w:t>
      </w:r>
      <w:r w:rsidR="00562118" w:rsidRPr="00591B88">
        <w:rPr>
          <w:lang w:val="en-AU"/>
        </w:rPr>
        <w:t>2:</w:t>
      </w:r>
      <w:r w:rsidR="00801986" w:rsidRPr="00591B88">
        <w:rPr>
          <w:lang w:val="en-AU"/>
        </w:rPr>
        <w:t xml:space="preserve"> Use the graph to answer the following questions.</w:t>
      </w:r>
    </w:p>
    <w:p w14:paraId="44DC5744" w14:textId="77777777" w:rsidR="00543640" w:rsidRDefault="00DB3C8B" w:rsidP="00294DE3">
      <w:pPr>
        <w:pStyle w:val="o-list-num-2"/>
        <w:numPr>
          <w:ilvl w:val="0"/>
          <w:numId w:val="120"/>
        </w:numPr>
        <w:rPr>
          <w:lang w:val="en-AU"/>
        </w:rPr>
      </w:pPr>
      <w:r w:rsidRPr="00543640">
        <w:rPr>
          <w:lang w:val="en-AU"/>
        </w:rPr>
        <w:t>When did the person stop moving?</w:t>
      </w:r>
    </w:p>
    <w:p w14:paraId="1264BAB1" w14:textId="77777777" w:rsidR="00543640" w:rsidRDefault="005D4AC7" w:rsidP="005F3870">
      <w:pPr>
        <w:pStyle w:val="o-list-num-2"/>
        <w:numPr>
          <w:ilvl w:val="0"/>
          <w:numId w:val="120"/>
        </w:numPr>
        <w:rPr>
          <w:lang w:val="en-AU"/>
        </w:rPr>
      </w:pPr>
      <w:r w:rsidRPr="00543640">
        <w:rPr>
          <w:lang w:val="en-AU"/>
        </w:rPr>
        <w:t xml:space="preserve">When were they stationary for the longest </w:t>
      </w:r>
      <w:proofErr w:type="gramStart"/>
      <w:r w:rsidRPr="00543640">
        <w:rPr>
          <w:lang w:val="en-AU"/>
        </w:rPr>
        <w:t>time period</w:t>
      </w:r>
      <w:proofErr w:type="gramEnd"/>
      <w:r w:rsidRPr="00543640">
        <w:rPr>
          <w:lang w:val="en-AU"/>
        </w:rPr>
        <w:t>?</w:t>
      </w:r>
    </w:p>
    <w:p w14:paraId="66D52C6C" w14:textId="77777777" w:rsidR="00543640" w:rsidRDefault="006A7AF5" w:rsidP="00045614">
      <w:pPr>
        <w:pStyle w:val="o-list-num-2"/>
        <w:numPr>
          <w:ilvl w:val="0"/>
          <w:numId w:val="120"/>
        </w:numPr>
        <w:rPr>
          <w:lang w:val="en-AU"/>
        </w:rPr>
      </w:pPr>
      <w:r w:rsidRPr="00543640">
        <w:rPr>
          <w:lang w:val="en-AU"/>
        </w:rPr>
        <w:t>When did they make the longest journey between stops?</w:t>
      </w:r>
    </w:p>
    <w:p w14:paraId="3499671E" w14:textId="77777777" w:rsidR="00543640" w:rsidRDefault="00F2561B" w:rsidP="000B3813">
      <w:pPr>
        <w:pStyle w:val="o-list-num-2"/>
        <w:numPr>
          <w:ilvl w:val="0"/>
          <w:numId w:val="120"/>
        </w:numPr>
        <w:rPr>
          <w:lang w:val="en-AU"/>
        </w:rPr>
      </w:pPr>
      <w:r w:rsidRPr="00543640">
        <w:rPr>
          <w:lang w:val="en-AU"/>
        </w:rPr>
        <w:t>What happens when the line crosses the x-axis (goes from positive to negative)?</w:t>
      </w:r>
    </w:p>
    <w:p w14:paraId="7D007080" w14:textId="56CDEA11" w:rsidR="00231338" w:rsidRPr="00543640" w:rsidRDefault="00231338" w:rsidP="000B3813">
      <w:pPr>
        <w:pStyle w:val="o-list-num-2"/>
        <w:numPr>
          <w:ilvl w:val="0"/>
          <w:numId w:val="120"/>
        </w:numPr>
        <w:rPr>
          <w:lang w:val="en-AU"/>
        </w:rPr>
      </w:pPr>
      <w:r w:rsidRPr="00543640">
        <w:rPr>
          <w:lang w:val="en-AU"/>
        </w:rPr>
        <w:t>When did the person move the fastest?</w:t>
      </w:r>
    </w:p>
    <w:p w14:paraId="6BFDC915" w14:textId="77777777" w:rsidR="00A80B85" w:rsidRPr="00591B88" w:rsidRDefault="00A80B85" w:rsidP="00A80B85">
      <w:pPr>
        <w:pStyle w:val="o-h3"/>
        <w:rPr>
          <w:lang w:val="en-AU"/>
        </w:rPr>
      </w:pPr>
      <w:r w:rsidRPr="00591B88">
        <w:rPr>
          <w:lang w:val="en-AU"/>
        </w:rPr>
        <w:t>Helpful hints</w:t>
      </w:r>
    </w:p>
    <w:p w14:paraId="733E89FC" w14:textId="094A0877" w:rsidR="00A80B85" w:rsidRPr="00591B88" w:rsidRDefault="00F2561B" w:rsidP="00021BD4">
      <w:pPr>
        <w:pStyle w:val="o-list-1"/>
        <w:rPr>
          <w:lang w:val="en-AU"/>
        </w:rPr>
      </w:pPr>
      <w:r w:rsidRPr="00591B88">
        <w:rPr>
          <w:lang w:val="en-AU"/>
        </w:rPr>
        <w:t>Consider features of the graph</w:t>
      </w:r>
      <w:r w:rsidR="00021BD4" w:rsidRPr="00591B88">
        <w:rPr>
          <w:lang w:val="en-AU"/>
        </w:rPr>
        <w:t xml:space="preserve"> that could help you answer each question.</w:t>
      </w:r>
      <w:r w:rsidR="00A80B85" w:rsidRPr="00591B88">
        <w:rPr>
          <w:lang w:val="en-AU"/>
        </w:rPr>
        <w:t xml:space="preserve"> </w:t>
      </w:r>
    </w:p>
    <w:p w14:paraId="2C1C0A79" w14:textId="77777777" w:rsidR="00BF3CC7" w:rsidRPr="00591B88" w:rsidRDefault="00BF3CC7" w:rsidP="00BF3CC7">
      <w:pPr>
        <w:pStyle w:val="o-list-1"/>
        <w:numPr>
          <w:ilvl w:val="0"/>
          <w:numId w:val="0"/>
        </w:numPr>
        <w:ind w:left="340" w:hanging="340"/>
        <w:rPr>
          <w:lang w:val="en-AU"/>
        </w:rPr>
      </w:pPr>
    </w:p>
    <w:p w14:paraId="4AE477F0" w14:textId="77777777" w:rsidR="00BF3CC7" w:rsidRPr="00591B88" w:rsidRDefault="00BF3CC7" w:rsidP="00BF3CC7">
      <w:pPr>
        <w:pStyle w:val="o-h3"/>
        <w:rPr>
          <w:lang w:val="en-AU"/>
        </w:rPr>
      </w:pPr>
      <w:r w:rsidRPr="00591B88">
        <w:rPr>
          <w:lang w:val="en-AU"/>
        </w:rPr>
        <w:lastRenderedPageBreak/>
        <w:t>Support activity</w:t>
      </w:r>
    </w:p>
    <w:p w14:paraId="39DA00CA" w14:textId="77777777" w:rsidR="00BF3CC7" w:rsidRPr="00591B88" w:rsidRDefault="00BF3CC7" w:rsidP="00BF3CC7">
      <w:pPr>
        <w:pStyle w:val="o-teacher-notes-h3"/>
        <w:rPr>
          <w:lang w:val="en-AU"/>
        </w:rPr>
      </w:pPr>
      <w:r w:rsidRPr="00591B88">
        <w:rPr>
          <w:lang w:val="en-AU"/>
        </w:rPr>
        <w:t>Notes for the teacher</w:t>
      </w:r>
    </w:p>
    <w:p w14:paraId="7B5D0D9C" w14:textId="59F8A22F" w:rsidR="00BF3CC7" w:rsidRPr="00591B88" w:rsidRDefault="00D269C6" w:rsidP="00BF3CC7">
      <w:pPr>
        <w:pStyle w:val="o-teacher-notes-list-1"/>
        <w:rPr>
          <w:lang w:val="en-AU"/>
        </w:rPr>
      </w:pPr>
      <w:r w:rsidRPr="00591B88">
        <w:rPr>
          <w:lang w:val="en-AU"/>
        </w:rPr>
        <w:t xml:space="preserve">This version involves two supporting questions to get students to consider what features of the graph </w:t>
      </w:r>
      <w:r w:rsidR="00932350">
        <w:rPr>
          <w:lang w:val="en-AU"/>
        </w:rPr>
        <w:t>are</w:t>
      </w:r>
      <w:r w:rsidRPr="00591B88">
        <w:rPr>
          <w:lang w:val="en-AU"/>
        </w:rPr>
        <w:t xml:space="preserve"> important.</w:t>
      </w:r>
    </w:p>
    <w:p w14:paraId="3BE01DC5" w14:textId="77777777" w:rsidR="00BF3CC7" w:rsidRPr="00591B88" w:rsidRDefault="00BF3CC7" w:rsidP="00BF3CC7">
      <w:pPr>
        <w:pStyle w:val="o-h4"/>
        <w:rPr>
          <w:lang w:val="en-AU"/>
        </w:rPr>
      </w:pPr>
      <w:r w:rsidRPr="00591B88">
        <w:rPr>
          <w:lang w:val="en-AU"/>
        </w:rPr>
        <w:t>Instructions for students</w:t>
      </w:r>
    </w:p>
    <w:p w14:paraId="7D85422E" w14:textId="77777777" w:rsidR="00420BDB" w:rsidRPr="00591B88" w:rsidRDefault="00420BDB" w:rsidP="00420BDB">
      <w:pPr>
        <w:pStyle w:val="o-para-fo"/>
        <w:rPr>
          <w:lang w:val="en-AU"/>
        </w:rPr>
      </w:pPr>
      <w:r w:rsidRPr="00591B88">
        <w:rPr>
          <w:lang w:val="en-AU"/>
        </w:rPr>
        <w:t>Step 1: The graph below shows the displacement of a person from their home as they drive around the neighbourhood to complete their weekend errands. Time = 0 is equivalent to 9 am.</w:t>
      </w:r>
    </w:p>
    <w:p w14:paraId="36778F4C" w14:textId="6C8C95EA" w:rsidR="00FF1EAD" w:rsidRDefault="00FF1EAD" w:rsidP="00420BDB">
      <w:pPr>
        <w:pStyle w:val="o-resource"/>
        <w:shd w:val="clear" w:color="auto" w:fill="auto"/>
        <w:rPr>
          <w:color w:val="FF0000"/>
          <w:lang w:val="en-AU"/>
        </w:rPr>
      </w:pPr>
      <w:r w:rsidRPr="00591B88">
        <w:rPr>
          <w:lang w:val="en-AU"/>
        </w:rPr>
        <w:t>Graph of displacement through a day</w:t>
      </w:r>
      <w:r w:rsidRPr="00591B88">
        <w:rPr>
          <w:color w:val="FF0000"/>
          <w:highlight w:val="yellow"/>
          <w:lang w:val="en-AU"/>
        </w:rPr>
        <w:t xml:space="preserve"> </w:t>
      </w:r>
    </w:p>
    <w:p w14:paraId="7C48E341" w14:textId="1FBBD566" w:rsidR="00420BDB" w:rsidRPr="00591B88" w:rsidRDefault="00420BDB" w:rsidP="00420BDB">
      <w:pPr>
        <w:pStyle w:val="o-resource"/>
        <w:shd w:val="clear" w:color="auto" w:fill="auto"/>
        <w:rPr>
          <w:lang w:val="en-AU"/>
        </w:rPr>
      </w:pPr>
      <w:r w:rsidRPr="00591B88">
        <w:rPr>
          <w:noProof/>
          <w:lang w:val="en-AU"/>
        </w:rPr>
        <w:drawing>
          <wp:inline distT="0" distB="0" distL="0" distR="0" wp14:anchorId="7D5B9054" wp14:editId="3CBCDD34">
            <wp:extent cx="4572000" cy="2743200"/>
            <wp:effectExtent l="0" t="0" r="0" b="0"/>
            <wp:docPr id="1726498410" name="Chart 1">
              <a:extLst xmlns:a="http://schemas.openxmlformats.org/drawingml/2006/main">
                <a:ext uri="{FF2B5EF4-FFF2-40B4-BE49-F238E27FC236}">
                  <a16:creationId xmlns:a16="http://schemas.microsoft.com/office/drawing/2014/main" id="{6B70B68F-488D-88FA-848D-884F8524C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434142" w14:textId="77777777" w:rsidR="00420BDB" w:rsidRPr="00591B88" w:rsidRDefault="00420BDB" w:rsidP="00420BDB">
      <w:pPr>
        <w:pStyle w:val="o-para-fo"/>
        <w:rPr>
          <w:lang w:val="en-AU"/>
        </w:rPr>
      </w:pPr>
      <w:r w:rsidRPr="00591B88">
        <w:rPr>
          <w:lang w:val="en-AU"/>
        </w:rPr>
        <w:t>Step 2: Use the graph to answer the following questions.</w:t>
      </w:r>
    </w:p>
    <w:p w14:paraId="2CC4D8C9" w14:textId="77777777" w:rsidR="00543640" w:rsidRDefault="001C314F" w:rsidP="00973501">
      <w:pPr>
        <w:pStyle w:val="o-list-num-2"/>
        <w:numPr>
          <w:ilvl w:val="0"/>
          <w:numId w:val="121"/>
        </w:numPr>
        <w:rPr>
          <w:lang w:val="en-AU"/>
        </w:rPr>
      </w:pPr>
      <w:r w:rsidRPr="00543640">
        <w:rPr>
          <w:lang w:val="en-AU"/>
        </w:rPr>
        <w:t>What does a horizontal stretch on a displacement-time graph indicate?</w:t>
      </w:r>
    </w:p>
    <w:p w14:paraId="0B9FFF1E" w14:textId="77777777" w:rsidR="00543640" w:rsidRDefault="004929B6" w:rsidP="008D61E0">
      <w:pPr>
        <w:pStyle w:val="o-list-num-2"/>
        <w:numPr>
          <w:ilvl w:val="0"/>
          <w:numId w:val="121"/>
        </w:numPr>
        <w:rPr>
          <w:lang w:val="en-AU"/>
        </w:rPr>
      </w:pPr>
      <w:r w:rsidRPr="00543640">
        <w:rPr>
          <w:lang w:val="en-AU"/>
        </w:rPr>
        <w:t>What feature o</w:t>
      </w:r>
      <w:r w:rsidR="00231338" w:rsidRPr="00543640">
        <w:rPr>
          <w:lang w:val="en-AU"/>
        </w:rPr>
        <w:t>f a line segment tells</w:t>
      </w:r>
      <w:r w:rsidR="009F7748" w:rsidRPr="00543640">
        <w:rPr>
          <w:lang w:val="en-AU"/>
        </w:rPr>
        <w:t xml:space="preserve"> you how fast something is moving?</w:t>
      </w:r>
    </w:p>
    <w:p w14:paraId="30FCCD72" w14:textId="77777777" w:rsidR="00543640" w:rsidRDefault="00932350" w:rsidP="00743CA4">
      <w:pPr>
        <w:pStyle w:val="o-list-num-2"/>
        <w:numPr>
          <w:ilvl w:val="0"/>
          <w:numId w:val="121"/>
        </w:numPr>
        <w:rPr>
          <w:lang w:val="en-AU"/>
        </w:rPr>
      </w:pPr>
      <w:r w:rsidRPr="00543640">
        <w:rPr>
          <w:lang w:val="en-AU"/>
        </w:rPr>
        <w:t>What was the</w:t>
      </w:r>
      <w:r w:rsidR="00420BDB" w:rsidRPr="00543640">
        <w:rPr>
          <w:lang w:val="en-AU"/>
        </w:rPr>
        <w:t xml:space="preserve"> longest period</w:t>
      </w:r>
      <w:r w:rsidRPr="00543640">
        <w:rPr>
          <w:lang w:val="en-AU"/>
        </w:rPr>
        <w:t xml:space="preserve"> they were stationary</w:t>
      </w:r>
      <w:r w:rsidR="00420BDB" w:rsidRPr="00543640">
        <w:rPr>
          <w:lang w:val="en-AU"/>
        </w:rPr>
        <w:t>?</w:t>
      </w:r>
    </w:p>
    <w:p w14:paraId="058DA858" w14:textId="77777777" w:rsidR="00543640" w:rsidRDefault="00420BDB" w:rsidP="00DE77FC">
      <w:pPr>
        <w:pStyle w:val="o-list-num-2"/>
        <w:numPr>
          <w:ilvl w:val="0"/>
          <w:numId w:val="121"/>
        </w:numPr>
        <w:rPr>
          <w:lang w:val="en-AU"/>
        </w:rPr>
      </w:pPr>
      <w:r w:rsidRPr="00543640">
        <w:rPr>
          <w:lang w:val="en-AU"/>
        </w:rPr>
        <w:t>When did they make the longest journey between stops?</w:t>
      </w:r>
    </w:p>
    <w:p w14:paraId="3501CE94" w14:textId="4688B4D2" w:rsidR="009F7748" w:rsidRPr="00543640" w:rsidRDefault="009F7748" w:rsidP="00DE77FC">
      <w:pPr>
        <w:pStyle w:val="o-list-num-2"/>
        <w:numPr>
          <w:ilvl w:val="0"/>
          <w:numId w:val="121"/>
        </w:numPr>
        <w:rPr>
          <w:lang w:val="en-AU"/>
        </w:rPr>
      </w:pPr>
      <w:r w:rsidRPr="00543640">
        <w:rPr>
          <w:lang w:val="en-AU"/>
        </w:rPr>
        <w:t>When did the person move the fastest?</w:t>
      </w:r>
    </w:p>
    <w:p w14:paraId="032B716A" w14:textId="77777777" w:rsidR="00BF3CC7" w:rsidRPr="00591B88" w:rsidRDefault="00BF3CC7" w:rsidP="00BF3CC7">
      <w:pPr>
        <w:pStyle w:val="o-h3"/>
        <w:rPr>
          <w:lang w:val="en-AU"/>
        </w:rPr>
      </w:pPr>
      <w:r w:rsidRPr="00591B88">
        <w:rPr>
          <w:lang w:val="en-AU"/>
        </w:rPr>
        <w:t>Challenge activity</w:t>
      </w:r>
    </w:p>
    <w:p w14:paraId="34AA9DF7" w14:textId="77777777" w:rsidR="00BF3CC7" w:rsidRPr="00591B88" w:rsidRDefault="00BF3CC7" w:rsidP="00BF3CC7">
      <w:pPr>
        <w:pStyle w:val="o-teacher-notes-h3"/>
        <w:rPr>
          <w:lang w:val="en-AU"/>
        </w:rPr>
      </w:pPr>
      <w:r w:rsidRPr="00591B88">
        <w:rPr>
          <w:lang w:val="en-AU"/>
        </w:rPr>
        <w:t>Notes for the teacher</w:t>
      </w:r>
    </w:p>
    <w:p w14:paraId="107AD7E4" w14:textId="31C6604D" w:rsidR="00BF3CC7" w:rsidRPr="00591B88" w:rsidRDefault="00870D39" w:rsidP="00BF3CC7">
      <w:pPr>
        <w:pStyle w:val="o-teacher-notes-list-1"/>
        <w:rPr>
          <w:lang w:val="en-AU"/>
        </w:rPr>
      </w:pPr>
      <w:r w:rsidRPr="00591B88">
        <w:rPr>
          <w:lang w:val="en-AU"/>
        </w:rPr>
        <w:t>This activity will have students attempt to create a v(t) graph from the s(t) graph provided.</w:t>
      </w:r>
    </w:p>
    <w:p w14:paraId="74CAF5B7" w14:textId="62F4BD19" w:rsidR="00012FB5" w:rsidRPr="00591B88" w:rsidRDefault="00012FB5" w:rsidP="00BF3CC7">
      <w:pPr>
        <w:pStyle w:val="o-teacher-notes-list-1"/>
        <w:rPr>
          <w:lang w:val="en-AU"/>
        </w:rPr>
      </w:pPr>
      <w:r w:rsidRPr="00591B88">
        <w:rPr>
          <w:lang w:val="en-AU"/>
        </w:rPr>
        <w:t xml:space="preserve">Students may feel a bit uncertain as to how to represent an instantaneous change in velocity e.g. at the 1 hour mark the velocity goes from 0 to </w:t>
      </w:r>
      <w:r w:rsidR="00445D90" w:rsidRPr="00591B88">
        <w:rPr>
          <w:lang w:val="en-AU"/>
        </w:rPr>
        <w:t>-40 km/h</w:t>
      </w:r>
      <w:r w:rsidR="004929B6" w:rsidRPr="00591B88">
        <w:rPr>
          <w:lang w:val="en-AU"/>
        </w:rPr>
        <w:t>.</w:t>
      </w:r>
    </w:p>
    <w:p w14:paraId="53B8F110" w14:textId="77777777" w:rsidR="00BF3CC7" w:rsidRPr="00591B88" w:rsidRDefault="00BF3CC7" w:rsidP="00BF3CC7">
      <w:pPr>
        <w:pStyle w:val="o-h4"/>
        <w:rPr>
          <w:lang w:val="en-AU"/>
        </w:rPr>
      </w:pPr>
      <w:r w:rsidRPr="00591B88">
        <w:rPr>
          <w:lang w:val="en-AU"/>
        </w:rPr>
        <w:lastRenderedPageBreak/>
        <w:t>Instructions for students</w:t>
      </w:r>
    </w:p>
    <w:p w14:paraId="58E9E7A3" w14:textId="77777777" w:rsidR="00F07663" w:rsidRPr="00591B88" w:rsidRDefault="00F07663" w:rsidP="00F07663">
      <w:pPr>
        <w:pStyle w:val="o-para-fo"/>
        <w:rPr>
          <w:lang w:val="en-AU"/>
        </w:rPr>
      </w:pPr>
      <w:r w:rsidRPr="00591B88">
        <w:rPr>
          <w:lang w:val="en-AU"/>
        </w:rPr>
        <w:t>Step 1: The graph below shows the displacement of a person from their home as they drive around the neighbourhood to complete their weekend errands. Time = 0 is equivalent to 9 am.</w:t>
      </w:r>
    </w:p>
    <w:p w14:paraId="0E53F14B" w14:textId="03F66840" w:rsidR="000E2D6D" w:rsidRDefault="000E2D6D" w:rsidP="00F07663">
      <w:pPr>
        <w:pStyle w:val="o-resource"/>
        <w:shd w:val="clear" w:color="auto" w:fill="auto"/>
        <w:rPr>
          <w:color w:val="FF0000"/>
          <w:lang w:val="en-AU"/>
        </w:rPr>
      </w:pPr>
      <w:r w:rsidRPr="00591B88">
        <w:rPr>
          <w:lang w:val="en-AU"/>
        </w:rPr>
        <w:t>Graph of displacement through a day</w:t>
      </w:r>
      <w:r w:rsidRPr="00591B88">
        <w:rPr>
          <w:color w:val="FF0000"/>
          <w:highlight w:val="yellow"/>
          <w:lang w:val="en-AU"/>
        </w:rPr>
        <w:t xml:space="preserve"> </w:t>
      </w:r>
    </w:p>
    <w:p w14:paraId="20682F35" w14:textId="64F0B07E" w:rsidR="00F07663" w:rsidRPr="00591B88" w:rsidRDefault="00F07663" w:rsidP="00F07663">
      <w:pPr>
        <w:pStyle w:val="o-resource"/>
        <w:shd w:val="clear" w:color="auto" w:fill="auto"/>
        <w:rPr>
          <w:lang w:val="en-AU"/>
        </w:rPr>
      </w:pPr>
      <w:r w:rsidRPr="00591B88">
        <w:rPr>
          <w:noProof/>
          <w:lang w:val="en-AU"/>
        </w:rPr>
        <w:drawing>
          <wp:inline distT="0" distB="0" distL="0" distR="0" wp14:anchorId="51338FE2" wp14:editId="2889649D">
            <wp:extent cx="4572000" cy="2743200"/>
            <wp:effectExtent l="0" t="0" r="0" b="0"/>
            <wp:docPr id="1802265555" name="Chart 1">
              <a:extLst xmlns:a="http://schemas.openxmlformats.org/drawingml/2006/main">
                <a:ext uri="{FF2B5EF4-FFF2-40B4-BE49-F238E27FC236}">
                  <a16:creationId xmlns:a16="http://schemas.microsoft.com/office/drawing/2014/main" id="{6B70B68F-488D-88FA-848D-884F8524C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E7D9AC" w14:textId="77777777" w:rsidR="00F07663" w:rsidRPr="00591B88" w:rsidRDefault="00F07663" w:rsidP="00F07663">
      <w:pPr>
        <w:pStyle w:val="o-para-fo"/>
        <w:rPr>
          <w:lang w:val="en-AU"/>
        </w:rPr>
      </w:pPr>
      <w:r w:rsidRPr="00591B88">
        <w:rPr>
          <w:lang w:val="en-AU"/>
        </w:rPr>
        <w:t>Step 2: Use the graph to answer the following questions.</w:t>
      </w:r>
    </w:p>
    <w:p w14:paraId="38EE3AAE" w14:textId="77777777" w:rsidR="00543640" w:rsidRDefault="00085AA7" w:rsidP="00F979C2">
      <w:pPr>
        <w:pStyle w:val="o-list-num-2"/>
        <w:numPr>
          <w:ilvl w:val="0"/>
          <w:numId w:val="122"/>
        </w:numPr>
        <w:rPr>
          <w:lang w:val="en-AU"/>
        </w:rPr>
      </w:pPr>
      <w:r w:rsidRPr="00543640">
        <w:rPr>
          <w:lang w:val="en-AU"/>
        </w:rPr>
        <w:t>When did the person stop moving?</w:t>
      </w:r>
    </w:p>
    <w:p w14:paraId="6CFC46EE" w14:textId="77777777" w:rsidR="00543640" w:rsidRDefault="00085AA7" w:rsidP="00AD3C97">
      <w:pPr>
        <w:pStyle w:val="o-list-num-2"/>
        <w:numPr>
          <w:ilvl w:val="0"/>
          <w:numId w:val="122"/>
        </w:numPr>
        <w:rPr>
          <w:lang w:val="en-AU"/>
        </w:rPr>
      </w:pPr>
      <w:r w:rsidRPr="00543640">
        <w:rPr>
          <w:lang w:val="en-AU"/>
        </w:rPr>
        <w:t>What happens when the line crosses the x-axis (goes from positive to negative)?</w:t>
      </w:r>
    </w:p>
    <w:p w14:paraId="288014D1" w14:textId="77777777" w:rsidR="00543640" w:rsidRDefault="00085AA7" w:rsidP="00B76ECF">
      <w:pPr>
        <w:pStyle w:val="o-list-num-2"/>
        <w:numPr>
          <w:ilvl w:val="0"/>
          <w:numId w:val="122"/>
        </w:numPr>
        <w:rPr>
          <w:lang w:val="en-AU"/>
        </w:rPr>
      </w:pPr>
      <w:r w:rsidRPr="00543640">
        <w:rPr>
          <w:lang w:val="en-AU"/>
        </w:rPr>
        <w:t>When did the person move the fastest?</w:t>
      </w:r>
    </w:p>
    <w:p w14:paraId="669340A1" w14:textId="65988DAD" w:rsidR="009B3481" w:rsidRPr="00543640" w:rsidRDefault="009B3481" w:rsidP="00B76ECF">
      <w:pPr>
        <w:pStyle w:val="o-list-num-2"/>
        <w:numPr>
          <w:ilvl w:val="0"/>
          <w:numId w:val="122"/>
        </w:numPr>
        <w:rPr>
          <w:lang w:val="en-AU"/>
        </w:rPr>
      </w:pPr>
      <w:r w:rsidRPr="00543640">
        <w:rPr>
          <w:lang w:val="en-AU"/>
        </w:rPr>
        <w:t>Use the information from the above graph to construct a velocity-time graph of the same time interval.</w:t>
      </w:r>
      <w:r w:rsidR="00166AFF" w:rsidRPr="00543640">
        <w:rPr>
          <w:lang w:val="en-AU"/>
        </w:rPr>
        <w:t xml:space="preserve"> Note this is easier to sketch</w:t>
      </w:r>
      <w:r w:rsidR="00D104D9" w:rsidRPr="00543640">
        <w:rPr>
          <w:lang w:val="en-AU"/>
        </w:rPr>
        <w:t xml:space="preserve"> on paper or in a drawing program rather than using Excel.</w:t>
      </w:r>
    </w:p>
    <w:p w14:paraId="3A0B3179" w14:textId="77777777" w:rsidR="00A80B85" w:rsidRPr="00591B88" w:rsidRDefault="00A80B85" w:rsidP="00075320">
      <w:pPr>
        <w:pStyle w:val="o-teacher-notes-h3"/>
        <w:pBdr>
          <w:left w:val="single" w:sz="24" w:space="0" w:color="F2F2F2" w:themeColor="background1" w:themeShade="F2"/>
        </w:pBdr>
        <w:rPr>
          <w:lang w:val="en-AU"/>
        </w:rPr>
      </w:pPr>
      <w:r w:rsidRPr="00591B88">
        <w:rPr>
          <w:lang w:val="en-AU"/>
        </w:rPr>
        <w:t>Answers</w:t>
      </w:r>
    </w:p>
    <w:p w14:paraId="035B79A2" w14:textId="77777777" w:rsidR="00543640" w:rsidRDefault="00021BD4" w:rsidP="003F6BB1">
      <w:pPr>
        <w:pStyle w:val="o-list-num-2"/>
        <w:numPr>
          <w:ilvl w:val="0"/>
          <w:numId w:val="123"/>
        </w:numPr>
        <w:rPr>
          <w:lang w:val="en-AU"/>
        </w:rPr>
      </w:pPr>
      <w:r w:rsidRPr="00543640">
        <w:rPr>
          <w:lang w:val="en-AU"/>
        </w:rPr>
        <w:t>Multiple answers: 0.5-1 hr. 2-3 hr. 4-5 hr. 7.5-9hr.</w:t>
      </w:r>
    </w:p>
    <w:p w14:paraId="3F62D062" w14:textId="77777777" w:rsidR="00543640" w:rsidRDefault="00AF0A40" w:rsidP="00100547">
      <w:pPr>
        <w:pStyle w:val="o-list-num-2"/>
        <w:numPr>
          <w:ilvl w:val="0"/>
          <w:numId w:val="123"/>
        </w:numPr>
        <w:rPr>
          <w:lang w:val="en-AU"/>
        </w:rPr>
      </w:pPr>
      <w:r w:rsidRPr="00543640">
        <w:rPr>
          <w:lang w:val="en-AU"/>
        </w:rPr>
        <w:t>7.5-9 hr.</w:t>
      </w:r>
    </w:p>
    <w:p w14:paraId="2A5698C9" w14:textId="77777777" w:rsidR="00543640" w:rsidRDefault="00AF0A40" w:rsidP="00CB1ADC">
      <w:pPr>
        <w:pStyle w:val="o-list-num-2"/>
        <w:numPr>
          <w:ilvl w:val="0"/>
          <w:numId w:val="123"/>
        </w:numPr>
        <w:rPr>
          <w:lang w:val="en-AU"/>
        </w:rPr>
      </w:pPr>
      <w:r w:rsidRPr="00543640">
        <w:rPr>
          <w:lang w:val="en-AU"/>
        </w:rPr>
        <w:t>5-7.5 hr.</w:t>
      </w:r>
    </w:p>
    <w:p w14:paraId="56002C45" w14:textId="77777777" w:rsidR="00543640" w:rsidRDefault="00AF0A40" w:rsidP="00F432BF">
      <w:pPr>
        <w:pStyle w:val="o-list-num-2"/>
        <w:numPr>
          <w:ilvl w:val="0"/>
          <w:numId w:val="123"/>
        </w:numPr>
        <w:rPr>
          <w:lang w:val="en-AU"/>
        </w:rPr>
      </w:pPr>
      <w:r w:rsidRPr="00543640">
        <w:rPr>
          <w:lang w:val="en-AU"/>
        </w:rPr>
        <w:t>They passed by their home</w:t>
      </w:r>
      <w:r w:rsidR="00F24E32" w:rsidRPr="00543640">
        <w:rPr>
          <w:lang w:val="en-AU"/>
        </w:rPr>
        <w:t xml:space="preserve"> – displacement = 0 km.</w:t>
      </w:r>
    </w:p>
    <w:p w14:paraId="0E4C324E" w14:textId="62CFB92F" w:rsidR="009F7748" w:rsidRPr="00543640" w:rsidRDefault="009F7748" w:rsidP="00F432BF">
      <w:pPr>
        <w:pStyle w:val="o-list-num-2"/>
        <w:numPr>
          <w:ilvl w:val="0"/>
          <w:numId w:val="123"/>
        </w:numPr>
        <w:rPr>
          <w:lang w:val="en-AU"/>
        </w:rPr>
      </w:pPr>
      <w:r w:rsidRPr="00543640">
        <w:rPr>
          <w:lang w:val="en-AU"/>
        </w:rPr>
        <w:t>1-2 hr.</w:t>
      </w:r>
    </w:p>
    <w:p w14:paraId="7FA64D78" w14:textId="77777777" w:rsidR="00EC3F95" w:rsidRPr="00591B88" w:rsidRDefault="00EC3F95" w:rsidP="00EC3F95">
      <w:pPr>
        <w:pStyle w:val="o-teacher-notes-h4"/>
        <w:pBdr>
          <w:left w:val="single" w:sz="24" w:space="0" w:color="F2F2F2" w:themeColor="background1" w:themeShade="F2"/>
        </w:pBdr>
        <w:rPr>
          <w:lang w:val="en-AU"/>
        </w:rPr>
      </w:pPr>
      <w:r w:rsidRPr="00591B88">
        <w:rPr>
          <w:lang w:val="en-AU"/>
        </w:rPr>
        <w:t>Support activity</w:t>
      </w:r>
    </w:p>
    <w:p w14:paraId="0A9B42A0" w14:textId="77777777" w:rsidR="00543640" w:rsidRDefault="00114351" w:rsidP="00051419">
      <w:pPr>
        <w:pStyle w:val="o-list-num-2"/>
        <w:numPr>
          <w:ilvl w:val="0"/>
          <w:numId w:val="124"/>
        </w:numPr>
        <w:rPr>
          <w:lang w:val="en-AU"/>
        </w:rPr>
      </w:pPr>
      <w:r w:rsidRPr="00543640">
        <w:rPr>
          <w:lang w:val="en-AU"/>
        </w:rPr>
        <w:t>That they are not moving.</w:t>
      </w:r>
    </w:p>
    <w:p w14:paraId="6B11F729" w14:textId="77777777" w:rsidR="00543640" w:rsidRDefault="00114351" w:rsidP="00E64332">
      <w:pPr>
        <w:pStyle w:val="o-list-num-2"/>
        <w:numPr>
          <w:ilvl w:val="0"/>
          <w:numId w:val="124"/>
        </w:numPr>
        <w:rPr>
          <w:lang w:val="en-AU"/>
        </w:rPr>
      </w:pPr>
      <w:r w:rsidRPr="00543640">
        <w:rPr>
          <w:lang w:val="en-AU"/>
        </w:rPr>
        <w:t>The gradient.</w:t>
      </w:r>
    </w:p>
    <w:p w14:paraId="08D3772F" w14:textId="77777777" w:rsidR="00543640" w:rsidRDefault="00114351" w:rsidP="00F82F31">
      <w:pPr>
        <w:pStyle w:val="o-list-num-2"/>
        <w:numPr>
          <w:ilvl w:val="0"/>
          <w:numId w:val="124"/>
        </w:numPr>
        <w:rPr>
          <w:lang w:val="en-AU"/>
        </w:rPr>
      </w:pPr>
      <w:r w:rsidRPr="00543640">
        <w:rPr>
          <w:lang w:val="en-AU"/>
        </w:rPr>
        <w:t>7.5-9 hr.</w:t>
      </w:r>
    </w:p>
    <w:p w14:paraId="09765EA0" w14:textId="77777777" w:rsidR="00543640" w:rsidRDefault="00114351" w:rsidP="00812D4E">
      <w:pPr>
        <w:pStyle w:val="o-list-num-2"/>
        <w:numPr>
          <w:ilvl w:val="0"/>
          <w:numId w:val="124"/>
        </w:numPr>
        <w:rPr>
          <w:lang w:val="en-AU"/>
        </w:rPr>
      </w:pPr>
      <w:r w:rsidRPr="00543640">
        <w:rPr>
          <w:lang w:val="en-AU"/>
        </w:rPr>
        <w:t>5-7.5 hr.</w:t>
      </w:r>
    </w:p>
    <w:p w14:paraId="29F6F001" w14:textId="132EE791" w:rsidR="00EC3F95" w:rsidRPr="00543640" w:rsidRDefault="00114351" w:rsidP="00812D4E">
      <w:pPr>
        <w:pStyle w:val="o-list-num-2"/>
        <w:numPr>
          <w:ilvl w:val="0"/>
          <w:numId w:val="124"/>
        </w:numPr>
        <w:rPr>
          <w:lang w:val="en-AU"/>
        </w:rPr>
      </w:pPr>
      <w:r w:rsidRPr="00543640">
        <w:rPr>
          <w:lang w:val="en-AU"/>
        </w:rPr>
        <w:t>1-2 hr.</w:t>
      </w:r>
    </w:p>
    <w:p w14:paraId="01621023" w14:textId="77777777" w:rsidR="00EC3F95" w:rsidRPr="00591B88" w:rsidRDefault="00EC3F95" w:rsidP="00EC3F95">
      <w:pPr>
        <w:pStyle w:val="o-teacher-notes-h4"/>
        <w:pBdr>
          <w:left w:val="single" w:sz="24" w:space="0" w:color="F2F2F2" w:themeColor="background1" w:themeShade="F2"/>
        </w:pBdr>
        <w:rPr>
          <w:lang w:val="en-AU"/>
        </w:rPr>
      </w:pPr>
      <w:r w:rsidRPr="00591B88">
        <w:rPr>
          <w:lang w:val="en-AU"/>
        </w:rPr>
        <w:lastRenderedPageBreak/>
        <w:t>Challenge activity</w:t>
      </w:r>
    </w:p>
    <w:p w14:paraId="45813494" w14:textId="77777777" w:rsidR="00543640" w:rsidRDefault="009B3481" w:rsidP="00BB4C37">
      <w:pPr>
        <w:pStyle w:val="o-list-num-2"/>
        <w:numPr>
          <w:ilvl w:val="0"/>
          <w:numId w:val="125"/>
        </w:numPr>
        <w:rPr>
          <w:lang w:val="en-AU"/>
        </w:rPr>
      </w:pPr>
      <w:r w:rsidRPr="00543640">
        <w:rPr>
          <w:lang w:val="en-AU"/>
        </w:rPr>
        <w:t>Multiple answers: 0.5-1 hr. 2-3 hr. 4-5 hr. 7.5-9hr.</w:t>
      </w:r>
    </w:p>
    <w:p w14:paraId="2F03B20B" w14:textId="77777777" w:rsidR="00543640" w:rsidRDefault="009B3481" w:rsidP="0077692D">
      <w:pPr>
        <w:pStyle w:val="o-list-num-2"/>
        <w:numPr>
          <w:ilvl w:val="0"/>
          <w:numId w:val="125"/>
        </w:numPr>
        <w:rPr>
          <w:lang w:val="en-AU"/>
        </w:rPr>
      </w:pPr>
      <w:r w:rsidRPr="00543640">
        <w:rPr>
          <w:lang w:val="en-AU"/>
        </w:rPr>
        <w:t>They passed by their home – displacement = 0 km.</w:t>
      </w:r>
    </w:p>
    <w:p w14:paraId="225C8CF4" w14:textId="77777777" w:rsidR="00543640" w:rsidRDefault="009B3481" w:rsidP="00BA0DD5">
      <w:pPr>
        <w:pStyle w:val="o-list-num-2"/>
        <w:numPr>
          <w:ilvl w:val="0"/>
          <w:numId w:val="125"/>
        </w:numPr>
        <w:rPr>
          <w:lang w:val="en-AU"/>
        </w:rPr>
      </w:pPr>
      <w:r w:rsidRPr="00543640">
        <w:rPr>
          <w:lang w:val="en-AU"/>
        </w:rPr>
        <w:t>1-2 hr.</w:t>
      </w:r>
    </w:p>
    <w:p w14:paraId="156FDE0D" w14:textId="74E8CF10" w:rsidR="00EC3F95" w:rsidRPr="00543640" w:rsidRDefault="001E6562" w:rsidP="00BA0DD5">
      <w:pPr>
        <w:pStyle w:val="o-list-num-2"/>
        <w:numPr>
          <w:ilvl w:val="0"/>
          <w:numId w:val="125"/>
        </w:numPr>
        <w:rPr>
          <w:lang w:val="en-AU"/>
        </w:rPr>
      </w:pPr>
      <w:r w:rsidRPr="00543640">
        <w:rPr>
          <w:lang w:val="en-AU"/>
        </w:rPr>
        <w:t>S</w:t>
      </w:r>
      <w:r w:rsidR="005B33E8" w:rsidRPr="00543640">
        <w:rPr>
          <w:lang w:val="en-AU"/>
        </w:rPr>
        <w:t>tudent answers will vary.</w:t>
      </w:r>
      <w:r w:rsidRPr="00543640">
        <w:rPr>
          <w:lang w:val="en-AU"/>
        </w:rPr>
        <w:t xml:space="preserve"> </w:t>
      </w:r>
      <w:r w:rsidR="00950E28" w:rsidRPr="00543640">
        <w:rPr>
          <w:lang w:val="en-AU"/>
        </w:rPr>
        <w:t xml:space="preserve">Two graphs </w:t>
      </w:r>
      <w:r w:rsidRPr="00543640">
        <w:rPr>
          <w:lang w:val="en-AU"/>
        </w:rPr>
        <w:t xml:space="preserve">are </w:t>
      </w:r>
      <w:r w:rsidR="00950E28" w:rsidRPr="00543640">
        <w:rPr>
          <w:lang w:val="en-AU"/>
        </w:rPr>
        <w:t>provided.</w:t>
      </w:r>
      <w:r w:rsidR="00927F53" w:rsidRPr="00543640">
        <w:rPr>
          <w:lang w:val="en-AU"/>
        </w:rPr>
        <w:br/>
      </w:r>
      <w:r w:rsidR="00950E28" w:rsidRPr="00543640">
        <w:rPr>
          <w:lang w:val="en-AU"/>
        </w:rPr>
        <w:t>Using dot points only:</w:t>
      </w:r>
      <w:r w:rsidR="00927F53" w:rsidRPr="00543640">
        <w:rPr>
          <w:lang w:val="en-AU"/>
        </w:rPr>
        <w:br/>
      </w:r>
      <w:r w:rsidR="00950E28" w:rsidRPr="00591B88">
        <w:rPr>
          <w:noProof/>
          <w:lang w:val="en-AU"/>
        </w:rPr>
        <w:drawing>
          <wp:inline distT="0" distB="0" distL="0" distR="0" wp14:anchorId="1F858A63" wp14:editId="611AA871">
            <wp:extent cx="4572000" cy="2743200"/>
            <wp:effectExtent l="0" t="0" r="0" b="0"/>
            <wp:docPr id="262325245" name="Chart 1">
              <a:extLst xmlns:a="http://schemas.openxmlformats.org/drawingml/2006/main">
                <a:ext uri="{FF2B5EF4-FFF2-40B4-BE49-F238E27FC236}">
                  <a16:creationId xmlns:a16="http://schemas.microsoft.com/office/drawing/2014/main" id="{9C53974B-750E-67C7-BE83-CABD3C3790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27F53" w:rsidRPr="00543640">
        <w:rPr>
          <w:lang w:val="en-AU"/>
        </w:rPr>
        <w:br/>
      </w:r>
      <w:r w:rsidR="00950E28" w:rsidRPr="00543640">
        <w:rPr>
          <w:lang w:val="en-AU"/>
        </w:rPr>
        <w:t>Using small line segments</w:t>
      </w:r>
      <w:r w:rsidR="00927F53" w:rsidRPr="00543640">
        <w:rPr>
          <w:lang w:val="en-AU"/>
        </w:rPr>
        <w:br/>
      </w:r>
      <w:r w:rsidR="00870499" w:rsidRPr="00591B88">
        <w:rPr>
          <w:noProof/>
          <w:lang w:val="en-AU"/>
        </w:rPr>
        <w:drawing>
          <wp:inline distT="0" distB="0" distL="0" distR="0" wp14:anchorId="18C958D0" wp14:editId="7F60E93E">
            <wp:extent cx="4572000" cy="2743200"/>
            <wp:effectExtent l="0" t="0" r="0" b="0"/>
            <wp:docPr id="633658916" name="Chart 1">
              <a:extLst xmlns:a="http://schemas.openxmlformats.org/drawingml/2006/main">
                <a:ext uri="{FF2B5EF4-FFF2-40B4-BE49-F238E27FC236}">
                  <a16:creationId xmlns:a16="http://schemas.microsoft.com/office/drawing/2014/main" id="{11846836-BBCC-45BD-846C-2A45F6161A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EE30FE" w14:textId="00AFCB89" w:rsidR="003B19C1" w:rsidRPr="00591B88" w:rsidRDefault="003B19C1" w:rsidP="003B19C1">
      <w:pPr>
        <w:pStyle w:val="o-h2"/>
      </w:pPr>
      <w:r w:rsidRPr="00591B88">
        <w:t>Classroom activity: Hikers on a trail</w:t>
      </w:r>
    </w:p>
    <w:p w14:paraId="3CDA4A4E" w14:textId="77777777" w:rsidR="003B19C1" w:rsidRPr="00591B88" w:rsidRDefault="003B19C1" w:rsidP="003B19C1">
      <w:pPr>
        <w:pStyle w:val="o-timing"/>
        <w:rPr>
          <w:lang w:val="en-AU"/>
        </w:rPr>
      </w:pPr>
      <w:r w:rsidRPr="00591B88">
        <w:rPr>
          <w:rStyle w:val="o-char-bold"/>
          <w:lang w:val="en-AU"/>
        </w:rPr>
        <w:t>Approximate time:</w:t>
      </w:r>
      <w:r w:rsidRPr="00591B88">
        <w:rPr>
          <w:lang w:val="en-AU"/>
        </w:rPr>
        <w:t xml:space="preserve"> 10 minutes </w:t>
      </w:r>
    </w:p>
    <w:p w14:paraId="1D61577F" w14:textId="3D87F6E9" w:rsidR="003B19C1" w:rsidRPr="00591B88" w:rsidRDefault="003B19C1" w:rsidP="003B19C1">
      <w:pPr>
        <w:pStyle w:val="o-para-fo"/>
        <w:rPr>
          <w:lang w:val="en-AU"/>
        </w:rPr>
      </w:pPr>
      <w:r w:rsidRPr="00591B88">
        <w:rPr>
          <w:b/>
          <w:bCs/>
          <w:lang w:val="en-AU"/>
        </w:rPr>
        <w:t>Activity placement:</w:t>
      </w:r>
      <w:r w:rsidRPr="00591B88">
        <w:rPr>
          <w:lang w:val="en-AU"/>
        </w:rPr>
        <w:t xml:space="preserve"> Place directly above “Check your learning 9.4”</w:t>
      </w:r>
    </w:p>
    <w:p w14:paraId="3A666FB7" w14:textId="50DA2887" w:rsidR="003B19C1" w:rsidRPr="00591B88" w:rsidRDefault="003B19C1" w:rsidP="003B19C1">
      <w:pPr>
        <w:pStyle w:val="o-para-fo"/>
        <w:rPr>
          <w:lang w:val="en-AU"/>
        </w:rPr>
      </w:pPr>
      <w:r w:rsidRPr="00591B88">
        <w:rPr>
          <w:b/>
          <w:bCs/>
          <w:lang w:val="en-AU"/>
        </w:rPr>
        <w:lastRenderedPageBreak/>
        <w:t>Activity summary:</w:t>
      </w:r>
      <w:r w:rsidRPr="00591B88">
        <w:rPr>
          <w:lang w:val="en-AU"/>
        </w:rPr>
        <w:t xml:space="preserve"> A puzzle that will require students to represent the narrative using graphs in order to solve it.</w:t>
      </w:r>
    </w:p>
    <w:p w14:paraId="06D88B63" w14:textId="77777777" w:rsidR="003B19C1" w:rsidRPr="00591B88" w:rsidRDefault="003B19C1" w:rsidP="003B19C1">
      <w:pPr>
        <w:pStyle w:val="o-teacher-notes-h3"/>
        <w:rPr>
          <w:lang w:val="en-AU"/>
        </w:rPr>
      </w:pPr>
      <w:r w:rsidRPr="00591B88">
        <w:rPr>
          <w:lang w:val="en-AU"/>
        </w:rPr>
        <w:t>Notes for the teacher</w:t>
      </w:r>
    </w:p>
    <w:p w14:paraId="3C680884" w14:textId="7A6064B3" w:rsidR="003B19C1" w:rsidRPr="00591B88" w:rsidRDefault="003B19C1" w:rsidP="003B19C1">
      <w:pPr>
        <w:pStyle w:val="o-teacher-notes-list-1"/>
        <w:rPr>
          <w:lang w:val="en-AU"/>
        </w:rPr>
      </w:pPr>
      <w:r w:rsidRPr="00591B88">
        <w:rPr>
          <w:lang w:val="en-AU"/>
        </w:rPr>
        <w:t>This could easily be run as a class discussion instead of individual work.</w:t>
      </w:r>
      <w:r w:rsidR="00E85B58" w:rsidRPr="00591B88">
        <w:rPr>
          <w:lang w:val="en-AU"/>
        </w:rPr>
        <w:t xml:space="preserve"> If you need to reword it to work with your school population please do.</w:t>
      </w:r>
    </w:p>
    <w:p w14:paraId="7E1B8897" w14:textId="7320009D" w:rsidR="003B19C1" w:rsidRDefault="003B19C1" w:rsidP="003B19C1">
      <w:pPr>
        <w:pStyle w:val="o-teacher-notes-list-1"/>
        <w:rPr>
          <w:lang w:val="en-AU"/>
        </w:rPr>
      </w:pPr>
      <w:r w:rsidRPr="00591B88">
        <w:rPr>
          <w:lang w:val="en-AU"/>
        </w:rPr>
        <w:t xml:space="preserve">The solution is not hard when considered, however students often do not </w:t>
      </w:r>
      <w:r w:rsidR="00875B57" w:rsidRPr="00591B88">
        <w:rPr>
          <w:lang w:val="en-AU"/>
        </w:rPr>
        <w:t>consider using graphing as a tool to solve problems.</w:t>
      </w:r>
    </w:p>
    <w:p w14:paraId="35F34EEA" w14:textId="23BE8B99" w:rsidR="00AC5385" w:rsidRPr="00591B88" w:rsidRDefault="00AC5385" w:rsidP="003B19C1">
      <w:pPr>
        <w:pStyle w:val="o-teacher-notes-list-1"/>
        <w:rPr>
          <w:lang w:val="en-AU"/>
        </w:rPr>
      </w:pPr>
      <w:r>
        <w:rPr>
          <w:lang w:val="en-AU"/>
        </w:rPr>
        <w:t xml:space="preserve">A </w:t>
      </w:r>
      <w:r w:rsidR="004C3C36">
        <w:rPr>
          <w:lang w:val="en-AU"/>
        </w:rPr>
        <w:t xml:space="preserve">useful </w:t>
      </w:r>
      <w:r>
        <w:rPr>
          <w:lang w:val="en-AU"/>
        </w:rPr>
        <w:t xml:space="preserve">follow up question </w:t>
      </w:r>
      <w:r w:rsidR="007F7D02">
        <w:rPr>
          <w:lang w:val="en-AU"/>
        </w:rPr>
        <w:t>is</w:t>
      </w:r>
      <w:r>
        <w:rPr>
          <w:lang w:val="en-AU"/>
        </w:rPr>
        <w:t xml:space="preserve">: </w:t>
      </w:r>
      <w:r w:rsidRPr="00591B88">
        <w:rPr>
          <w:lang w:val="en-AU"/>
        </w:rPr>
        <w:t>What condition would have to be met for the hiker to not be in the same place and time at least once?</w:t>
      </w:r>
      <w:r w:rsidR="00AE7FA8">
        <w:rPr>
          <w:lang w:val="en-AU"/>
        </w:rPr>
        <w:t xml:space="preserve"> Answer: They would have to leave after 3</w:t>
      </w:r>
      <w:r w:rsidR="00932350">
        <w:rPr>
          <w:lang w:val="en-AU"/>
        </w:rPr>
        <w:t xml:space="preserve"> </w:t>
      </w:r>
      <w:r w:rsidR="00AE7FA8">
        <w:rPr>
          <w:lang w:val="en-AU"/>
        </w:rPr>
        <w:t>pm.</w:t>
      </w:r>
    </w:p>
    <w:p w14:paraId="429FE3CF" w14:textId="77777777" w:rsidR="003B19C1" w:rsidRPr="00591B88" w:rsidRDefault="003B19C1" w:rsidP="003B19C1">
      <w:pPr>
        <w:pStyle w:val="o-h3"/>
        <w:rPr>
          <w:lang w:val="en-AU"/>
        </w:rPr>
      </w:pPr>
      <w:r w:rsidRPr="00591B88">
        <w:rPr>
          <w:lang w:val="en-AU"/>
        </w:rPr>
        <w:t>Instructions for students</w:t>
      </w:r>
    </w:p>
    <w:p w14:paraId="0AF347FE" w14:textId="0CB7ABCF" w:rsidR="003B19C1" w:rsidRPr="00591B88" w:rsidRDefault="00C63F02" w:rsidP="003B19C1">
      <w:pPr>
        <w:pStyle w:val="o-para-fo"/>
        <w:rPr>
          <w:lang w:val="en-AU"/>
        </w:rPr>
      </w:pPr>
      <w:r w:rsidRPr="00591B88">
        <w:rPr>
          <w:lang w:val="en-AU"/>
        </w:rPr>
        <w:t>Consider the following narrative:</w:t>
      </w:r>
    </w:p>
    <w:p w14:paraId="2DB23448" w14:textId="01D209B1" w:rsidR="00C63F02" w:rsidRPr="00591B88" w:rsidRDefault="00C63F02" w:rsidP="003B19C1">
      <w:pPr>
        <w:pStyle w:val="o-para-fo"/>
        <w:rPr>
          <w:lang w:val="en-AU"/>
        </w:rPr>
      </w:pPr>
      <w:r w:rsidRPr="00591B88">
        <w:rPr>
          <w:lang w:val="en-AU"/>
        </w:rPr>
        <w:t>“A hiker leave</w:t>
      </w:r>
      <w:r w:rsidR="001B71E3" w:rsidRPr="00591B88">
        <w:rPr>
          <w:lang w:val="en-AU"/>
        </w:rPr>
        <w:t>s from the bottom of a mountain a</w:t>
      </w:r>
      <w:r w:rsidR="0089218A" w:rsidRPr="00591B88">
        <w:rPr>
          <w:lang w:val="en-AU"/>
        </w:rPr>
        <w:t>t exactly 9</w:t>
      </w:r>
      <w:r w:rsidR="00932350">
        <w:rPr>
          <w:lang w:val="en-AU"/>
        </w:rPr>
        <w:t xml:space="preserve"> </w:t>
      </w:r>
      <w:r w:rsidR="0089218A" w:rsidRPr="00591B88">
        <w:rPr>
          <w:lang w:val="en-AU"/>
        </w:rPr>
        <w:t>am</w:t>
      </w:r>
      <w:r w:rsidR="004750B6" w:rsidRPr="00591B88">
        <w:rPr>
          <w:lang w:val="en-AU"/>
        </w:rPr>
        <w:t xml:space="preserve"> and arrives at their camping destination at 3</w:t>
      </w:r>
      <w:r w:rsidR="00932350">
        <w:rPr>
          <w:lang w:val="en-AU"/>
        </w:rPr>
        <w:t xml:space="preserve"> </w:t>
      </w:r>
      <w:r w:rsidR="004750B6" w:rsidRPr="00591B88">
        <w:rPr>
          <w:lang w:val="en-AU"/>
        </w:rPr>
        <w:t xml:space="preserve">pm to stay the night. </w:t>
      </w:r>
      <w:r w:rsidR="00BA7929" w:rsidRPr="00591B88">
        <w:rPr>
          <w:lang w:val="en-AU"/>
        </w:rPr>
        <w:t>When the hiker decides to leave the camp to return to the bottom of the mountain, they again set out at exactly 9</w:t>
      </w:r>
      <w:r w:rsidR="00932350">
        <w:rPr>
          <w:lang w:val="en-AU"/>
        </w:rPr>
        <w:t xml:space="preserve"> </w:t>
      </w:r>
      <w:r w:rsidR="00BA7929" w:rsidRPr="00591B88">
        <w:rPr>
          <w:lang w:val="en-AU"/>
        </w:rPr>
        <w:t>am – coincidentally arriving at the bottom at exactly 3</w:t>
      </w:r>
      <w:r w:rsidR="00932350">
        <w:rPr>
          <w:lang w:val="en-AU"/>
        </w:rPr>
        <w:t xml:space="preserve"> </w:t>
      </w:r>
      <w:r w:rsidR="00BA7929" w:rsidRPr="00591B88">
        <w:rPr>
          <w:lang w:val="en-AU"/>
        </w:rPr>
        <w:t>pm</w:t>
      </w:r>
      <w:r w:rsidR="00154925" w:rsidRPr="00591B88">
        <w:rPr>
          <w:lang w:val="en-AU"/>
        </w:rPr>
        <w:t>.”</w:t>
      </w:r>
    </w:p>
    <w:p w14:paraId="7EEDCB10" w14:textId="676D16FB" w:rsidR="003B19C1" w:rsidRPr="000E1AAC" w:rsidRDefault="00154925" w:rsidP="00543640">
      <w:pPr>
        <w:pStyle w:val="o-list-num-2"/>
        <w:numPr>
          <w:ilvl w:val="0"/>
          <w:numId w:val="126"/>
        </w:numPr>
        <w:rPr>
          <w:lang w:val="en-AU"/>
        </w:rPr>
      </w:pPr>
      <w:r w:rsidRPr="00591B88">
        <w:rPr>
          <w:lang w:val="en-AU"/>
        </w:rPr>
        <w:t>Does the hiker reach the bottom of the mountain without being in the exact same spot</w:t>
      </w:r>
      <w:r w:rsidR="00E85B58" w:rsidRPr="00591B88">
        <w:rPr>
          <w:lang w:val="en-AU"/>
        </w:rPr>
        <w:t xml:space="preserve"> at the exact same time as when they hiked up</w:t>
      </w:r>
      <w:r w:rsidR="00512C7C" w:rsidRPr="00591B88">
        <w:rPr>
          <w:lang w:val="en-AU"/>
        </w:rPr>
        <w:t>,</w:t>
      </w:r>
      <w:r w:rsidR="00E85B58" w:rsidRPr="00591B88">
        <w:rPr>
          <w:lang w:val="en-AU"/>
        </w:rPr>
        <w:t xml:space="preserve"> at least once?</w:t>
      </w:r>
      <w:r w:rsidR="003B19C1" w:rsidRPr="000E1AAC">
        <w:rPr>
          <w:lang w:val="en-AU"/>
        </w:rPr>
        <w:t xml:space="preserve"> </w:t>
      </w:r>
    </w:p>
    <w:p w14:paraId="03942B2A" w14:textId="77777777" w:rsidR="003B19C1" w:rsidRPr="00591B88" w:rsidRDefault="003B19C1" w:rsidP="003B19C1">
      <w:pPr>
        <w:pStyle w:val="o-h3"/>
        <w:rPr>
          <w:lang w:val="en-AU"/>
        </w:rPr>
      </w:pPr>
      <w:r w:rsidRPr="00591B88">
        <w:rPr>
          <w:lang w:val="en-AU"/>
        </w:rPr>
        <w:t>Helpful hints</w:t>
      </w:r>
    </w:p>
    <w:p w14:paraId="09065BEC" w14:textId="5EDB3112" w:rsidR="003B19C1" w:rsidRPr="00591B88" w:rsidRDefault="003B19C1" w:rsidP="00C63F02">
      <w:pPr>
        <w:pStyle w:val="o-list-1"/>
        <w:rPr>
          <w:lang w:val="en-AU"/>
        </w:rPr>
      </w:pPr>
      <w:r w:rsidRPr="00591B88">
        <w:rPr>
          <w:lang w:val="en-AU"/>
        </w:rPr>
        <w:t xml:space="preserve"> </w:t>
      </w:r>
      <w:r w:rsidR="00875B57" w:rsidRPr="00591B88">
        <w:rPr>
          <w:lang w:val="en-AU"/>
        </w:rPr>
        <w:t>You learnt a particular skill this lesson, can you apply it to this puzzle?</w:t>
      </w:r>
      <w:r w:rsidRPr="00591B88">
        <w:rPr>
          <w:lang w:val="en-AU"/>
        </w:rPr>
        <w:t xml:space="preserve"> </w:t>
      </w:r>
    </w:p>
    <w:p w14:paraId="280F652E" w14:textId="77777777" w:rsidR="003B19C1" w:rsidRPr="00591B88" w:rsidRDefault="003B19C1" w:rsidP="003B19C1">
      <w:pPr>
        <w:pStyle w:val="o-teacher-notes-h3"/>
        <w:pBdr>
          <w:top w:val="none" w:sz="0" w:space="0" w:color="auto"/>
          <w:left w:val="none" w:sz="0" w:space="0" w:color="auto"/>
          <w:bottom w:val="none" w:sz="0" w:space="0" w:color="auto"/>
          <w:right w:val="none" w:sz="0" w:space="0" w:color="auto"/>
        </w:pBdr>
        <w:rPr>
          <w:lang w:val="en-AU"/>
        </w:rPr>
      </w:pPr>
      <w:r w:rsidRPr="00591B88">
        <w:rPr>
          <w:lang w:val="en-AU"/>
        </w:rPr>
        <w:t>Answers</w:t>
      </w:r>
    </w:p>
    <w:p w14:paraId="60A24865" w14:textId="25A033B4" w:rsidR="003B19C1" w:rsidRPr="00591B88" w:rsidRDefault="00512C7C" w:rsidP="00543640">
      <w:pPr>
        <w:pStyle w:val="o-list-num-2"/>
        <w:numPr>
          <w:ilvl w:val="0"/>
          <w:numId w:val="127"/>
        </w:numPr>
        <w:rPr>
          <w:lang w:val="en-AU"/>
        </w:rPr>
      </w:pPr>
      <w:r w:rsidRPr="00591B88">
        <w:rPr>
          <w:lang w:val="en-AU"/>
        </w:rPr>
        <w:t xml:space="preserve">No. It’s impossible to get to the bottom without being in the same spot at the same time. No matter how you vary your speed you will </w:t>
      </w:r>
      <w:r w:rsidR="007D589D" w:rsidRPr="00591B88">
        <w:rPr>
          <w:lang w:val="en-AU"/>
        </w:rPr>
        <w:t xml:space="preserve">be at the same time/place once and only once. In the graph below consider the red line representing the distance/time for the ascent, and the blue line representing the distance/time for the descent. If both start/stop at the same time, it is impossible </w:t>
      </w:r>
      <w:r w:rsidR="00727948" w:rsidRPr="00591B88">
        <w:rPr>
          <w:lang w:val="en-AU"/>
        </w:rPr>
        <w:t>for the blue line not to intersect the red line once.</w:t>
      </w:r>
    </w:p>
    <w:p w14:paraId="5D78875F" w14:textId="5BB3D362" w:rsidR="00D6571A" w:rsidRPr="00591B88" w:rsidRDefault="00A34C87" w:rsidP="003B19C1">
      <w:pPr>
        <w:pStyle w:val="o-teacher-notes-para-fo"/>
        <w:rPr>
          <w:lang w:val="en-AU"/>
        </w:rPr>
      </w:pPr>
      <w:r>
        <w:rPr>
          <w:noProof/>
          <w:lang w:val="en-AU"/>
        </w:rPr>
        <w:lastRenderedPageBreak/>
        <w:drawing>
          <wp:inline distT="0" distB="0" distL="0" distR="0" wp14:anchorId="3EF1998A" wp14:editId="4C28E448">
            <wp:extent cx="6115050" cy="4200525"/>
            <wp:effectExtent l="0" t="0" r="0" b="9525"/>
            <wp:docPr id="1577234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4200525"/>
                    </a:xfrm>
                    <a:prstGeom prst="rect">
                      <a:avLst/>
                    </a:prstGeom>
                    <a:noFill/>
                    <a:ln>
                      <a:noFill/>
                    </a:ln>
                  </pic:spPr>
                </pic:pic>
              </a:graphicData>
            </a:graphic>
          </wp:inline>
        </w:drawing>
      </w:r>
    </w:p>
    <w:sectPr w:rsidR="00D6571A" w:rsidRPr="00591B88" w:rsidSect="003F0939">
      <w:headerReference w:type="default" r:id="rId18"/>
      <w:footerReference w:type="default" r:id="rId19"/>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68DC4" w14:textId="77777777" w:rsidR="00C37C4E" w:rsidRDefault="00C37C4E" w:rsidP="006131C4">
      <w:pPr>
        <w:spacing w:after="0" w:line="240" w:lineRule="auto"/>
      </w:pPr>
      <w:r>
        <w:separator/>
      </w:r>
    </w:p>
  </w:endnote>
  <w:endnote w:type="continuationSeparator" w:id="0">
    <w:p w14:paraId="5565C0A5" w14:textId="77777777" w:rsidR="00C37C4E" w:rsidRDefault="00C37C4E" w:rsidP="006131C4">
      <w:pPr>
        <w:spacing w:after="0" w:line="240" w:lineRule="auto"/>
      </w:pPr>
      <w:r>
        <w:continuationSeparator/>
      </w:r>
    </w:p>
  </w:endnote>
  <w:endnote w:type="continuationNotice" w:id="1">
    <w:p w14:paraId="7649FCB5" w14:textId="77777777" w:rsidR="00C37C4E" w:rsidRDefault="00C37C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63BE" w14:textId="626C09D7" w:rsidR="00EF57F5" w:rsidRDefault="00EF57F5" w:rsidP="00D352B4">
    <w:pPr>
      <w:pStyle w:val="o-footer"/>
    </w:pPr>
    <w:r w:rsidRPr="00D77545">
      <w:t xml:space="preserve">© Oxford University Press </w:t>
    </w:r>
    <w:r w:rsidRPr="00216A29">
      <w:t>202</w:t>
    </w:r>
    <w:r w:rsidR="00060158">
      <w:t>5</w:t>
    </w:r>
    <w:r w:rsidR="00B53947" w:rsidRPr="00216A29">
      <w:ptab w:relativeTo="margin" w:alignment="right" w:leader="none"/>
    </w:r>
    <w:r w:rsidR="00B53947" w:rsidRPr="00216A29">
      <w:t>Page</w:t>
    </w:r>
    <w:r w:rsidR="00B53947">
      <w:t xml:space="preserve"> </w:t>
    </w:r>
    <w:r w:rsidR="00B53947" w:rsidRPr="00D77545">
      <w:fldChar w:fldCharType="begin"/>
    </w:r>
    <w:r w:rsidR="00B53947" w:rsidRPr="00D77545">
      <w:instrText xml:space="preserve"> PAGE   \* MERGEFORMAT </w:instrText>
    </w:r>
    <w:r w:rsidR="00B53947" w:rsidRPr="00D77545">
      <w:fldChar w:fldCharType="separate"/>
    </w:r>
    <w:r w:rsidR="00B53947">
      <w:t>1</w:t>
    </w:r>
    <w:r w:rsidR="00B53947" w:rsidRPr="00D77545">
      <w:fldChar w:fldCharType="end"/>
    </w:r>
  </w:p>
  <w:p w14:paraId="5D4BB0C6" w14:textId="77777777" w:rsidR="00932350" w:rsidRPr="002E61BE" w:rsidRDefault="00932350" w:rsidP="00932350">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Physics for Queensland Units 1 &amp; 2 (Fourth edition) Premium</w:t>
    </w:r>
    <w:r w:rsidRPr="002E61BE">
      <w:rPr>
        <w:rFonts w:ascii="Arial" w:eastAsia="Calibri" w:hAnsi="Arial" w:cs="Arial"/>
        <w:sz w:val="16"/>
        <w:szCs w:val="16"/>
      </w:rPr>
      <w:t> </w:t>
    </w:r>
    <w:r w:rsidRPr="002E61BE">
      <w:rPr>
        <w:rFonts w:eastAsia="Calibri" w:cs="Open Sans"/>
        <w:sz w:val="16"/>
        <w:szCs w:val="16"/>
      </w:rPr>
      <w:t>Access</w:t>
    </w:r>
    <w:r w:rsidRPr="002E61BE">
      <w:rPr>
        <w:rFonts w:ascii="Arial" w:eastAsia="Calibri" w:hAnsi="Arial" w:cs="Arial"/>
        <w:sz w:val="16"/>
        <w:szCs w:val="16"/>
      </w:rPr>
      <w:t> </w:t>
    </w:r>
    <w:r w:rsidRPr="002E61BE">
      <w:rPr>
        <w:rFonts w:eastAsia="Calibri" w:cs="Open Sans"/>
        <w:sz w:val="16"/>
        <w:szCs w:val="16"/>
      </w:rPr>
      <w:t>(Teacher</w:t>
    </w:r>
    <w:r w:rsidRPr="002E61BE">
      <w:rPr>
        <w:rFonts w:eastAsia="Calibri" w:cs="Open Sans"/>
        <w:i/>
        <w:iCs/>
        <w:sz w:val="16"/>
        <w:szCs w:val="16"/>
      </w:rPr>
      <w:t>)</w:t>
    </w:r>
    <w:r w:rsidRPr="002E61BE">
      <w:rPr>
        <w:rFonts w:ascii="Arial" w:eastAsia="Calibri" w:hAnsi="Arial" w:cs="Arial"/>
        <w:sz w:val="16"/>
        <w:szCs w:val="16"/>
      </w:rPr>
      <w:t> </w:t>
    </w:r>
    <w:r w:rsidRPr="002E61BE">
      <w:rPr>
        <w:rFonts w:eastAsia="Calibri" w:cs="Open Sans"/>
        <w:sz w:val="16"/>
        <w:szCs w:val="16"/>
      </w:rPr>
      <w:t>ISBN</w:t>
    </w:r>
    <w:r w:rsidRPr="002E61BE">
      <w:rPr>
        <w:rFonts w:ascii="Arial" w:eastAsia="Calibri" w:hAnsi="Arial" w:cs="Arial"/>
        <w:sz w:val="16"/>
        <w:szCs w:val="16"/>
      </w:rPr>
      <w:t> </w:t>
    </w:r>
    <w:r w:rsidRPr="002E61BE">
      <w:rPr>
        <w:rFonts w:eastAsia="Calibri" w:cs="Open Sans"/>
        <w:sz w:val="16"/>
        <w:szCs w:val="16"/>
      </w:rPr>
      <w:t>9780190345716</w:t>
    </w:r>
    <w:r w:rsidRPr="002E61BE">
      <w:rPr>
        <w:rFonts w:eastAsia="Calibri" w:cs="Open Sans"/>
        <w:sz w:val="16"/>
        <w:szCs w:val="16"/>
      </w:rPr>
      <w:tab/>
    </w:r>
    <w:r w:rsidRPr="002E61BE">
      <w:rPr>
        <w:rFonts w:ascii="Arial" w:eastAsia="Calibri" w:hAnsi="Arial" w:cs="Arial"/>
        <w:sz w:val="16"/>
        <w:szCs w:val="16"/>
      </w:rPr>
      <w:t> </w:t>
    </w:r>
  </w:p>
  <w:p w14:paraId="3BC996AA" w14:textId="77777777" w:rsidR="00932350" w:rsidRPr="002E61BE" w:rsidRDefault="00932350" w:rsidP="00932350">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Permission has been granted for this page to be photocopied within the purchasing institution only.</w:t>
    </w:r>
    <w:r w:rsidRPr="002E61BE">
      <w:rPr>
        <w:rFonts w:ascii="Arial" w:eastAsia="Calibri" w:hAnsi="Arial" w:cs="Arial"/>
        <w:sz w:val="16"/>
        <w:szCs w:val="16"/>
      </w:rPr>
      <w:t> </w:t>
    </w:r>
    <w:r w:rsidRPr="002E61BE">
      <w:rPr>
        <w:rFonts w:eastAsia="Calibri" w:cs="Open Sans"/>
        <w:sz w:val="16"/>
        <w:szCs w:val="16"/>
      </w:rPr>
      <w:t> </w:t>
    </w:r>
  </w:p>
  <w:p w14:paraId="719E619D" w14:textId="663E8B55" w:rsidR="00C64116" w:rsidRPr="00EF57F5" w:rsidRDefault="00C64116" w:rsidP="00932350">
    <w:pPr>
      <w:pStyle w:val="o-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B1DE9" w14:textId="77777777" w:rsidR="00C37C4E" w:rsidRDefault="00C37C4E" w:rsidP="006131C4">
      <w:pPr>
        <w:spacing w:after="0" w:line="240" w:lineRule="auto"/>
      </w:pPr>
      <w:r>
        <w:separator/>
      </w:r>
    </w:p>
  </w:footnote>
  <w:footnote w:type="continuationSeparator" w:id="0">
    <w:p w14:paraId="59C160A4" w14:textId="77777777" w:rsidR="00C37C4E" w:rsidRDefault="00C37C4E" w:rsidP="006131C4">
      <w:pPr>
        <w:spacing w:after="0" w:line="240" w:lineRule="auto"/>
      </w:pPr>
      <w:r>
        <w:continuationSeparator/>
      </w:r>
    </w:p>
  </w:footnote>
  <w:footnote w:type="continuationNotice" w:id="1">
    <w:p w14:paraId="6219593B" w14:textId="77777777" w:rsidR="00C37C4E" w:rsidRDefault="00C37C4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A2F4" w14:textId="77777777" w:rsidR="001301CF" w:rsidRDefault="001301CF" w:rsidP="00692B4C">
    <w:pPr>
      <w:pStyle w:val="Header"/>
      <w:jc w:val="right"/>
    </w:pPr>
    <w:r>
      <w:rPr>
        <w:noProof/>
      </w:rPr>
      <w:drawing>
        <wp:inline distT="0" distB="0" distL="0" distR="0" wp14:anchorId="28AFF7CC" wp14:editId="01C21C2A">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4C862DA0" w14:textId="47B2B5A9" w:rsidR="001301CF" w:rsidRPr="00543640" w:rsidRDefault="00A651CB" w:rsidP="001301CF">
    <w:pPr>
      <w:pStyle w:val="o-header"/>
      <w:rPr>
        <w:rStyle w:val="o-char-bold"/>
        <w:u w:val="single"/>
      </w:rPr>
    </w:pPr>
    <w:r w:rsidRPr="00A651CB">
      <w:rPr>
        <w:rStyle w:val="o-char-bold"/>
        <w:i/>
        <w:iCs/>
      </w:rPr>
      <w:t>Physics for Queensland Units 1&amp;2</w:t>
    </w:r>
    <w:r w:rsidR="00932350">
      <w:rPr>
        <w:rStyle w:val="o-char-bold"/>
        <w:i/>
        <w:iCs/>
      </w:rPr>
      <w:t xml:space="preserve"> </w:t>
    </w:r>
    <w:r w:rsidR="00932350">
      <w:rPr>
        <w:rStyle w:val="o-char-bold"/>
        <w:u w:val="single"/>
      </w:rPr>
      <w:t>Fourth Edition</w:t>
    </w:r>
  </w:p>
  <w:p w14:paraId="2A7E5825" w14:textId="0795919A" w:rsidR="006835E5" w:rsidRPr="001301CF" w:rsidRDefault="001301CF" w:rsidP="001301CF">
    <w:pPr>
      <w:pStyle w:val="o-header"/>
      <w:rPr>
        <w:sz w:val="52"/>
        <w:szCs w:val="56"/>
      </w:rPr>
    </w:pPr>
    <w:r>
      <w:rPr>
        <w:sz w:val="52"/>
        <w:szCs w:val="56"/>
      </w:rPr>
      <w:t>Lesson</w:t>
    </w:r>
    <w:r w:rsidRPr="00BA51DB">
      <w:rPr>
        <w:sz w:val="52"/>
        <w:szCs w:val="56"/>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46CE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101F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F0BE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7AD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4E4E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D89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A3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AA0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2E0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ECAE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065C1"/>
    <w:multiLevelType w:val="hybridMultilevel"/>
    <w:tmpl w:val="E1063C92"/>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 w15:restartNumberingAfterBreak="0">
    <w:nsid w:val="0C9021DD"/>
    <w:multiLevelType w:val="hybridMultilevel"/>
    <w:tmpl w:val="B5FACC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A8066A"/>
    <w:multiLevelType w:val="hybridMultilevel"/>
    <w:tmpl w:val="5D4827D8"/>
    <w:lvl w:ilvl="0" w:tplc="D690E606">
      <w:start w:val="1"/>
      <w:numFmt w:val="bullet"/>
      <w:lvlText w:val=""/>
      <w:lvlJc w:val="left"/>
      <w:pPr>
        <w:ind w:left="720" w:hanging="360"/>
      </w:pPr>
      <w:rPr>
        <w:rFonts w:ascii="Symbol" w:hAnsi="Symbol"/>
      </w:rPr>
    </w:lvl>
    <w:lvl w:ilvl="1" w:tplc="0C4E919E">
      <w:start w:val="1"/>
      <w:numFmt w:val="bullet"/>
      <w:lvlText w:val=""/>
      <w:lvlJc w:val="left"/>
      <w:pPr>
        <w:ind w:left="720" w:hanging="360"/>
      </w:pPr>
      <w:rPr>
        <w:rFonts w:ascii="Symbol" w:hAnsi="Symbol"/>
      </w:rPr>
    </w:lvl>
    <w:lvl w:ilvl="2" w:tplc="CB782FE4">
      <w:start w:val="1"/>
      <w:numFmt w:val="bullet"/>
      <w:lvlText w:val=""/>
      <w:lvlJc w:val="left"/>
      <w:pPr>
        <w:ind w:left="720" w:hanging="360"/>
      </w:pPr>
      <w:rPr>
        <w:rFonts w:ascii="Symbol" w:hAnsi="Symbol"/>
      </w:rPr>
    </w:lvl>
    <w:lvl w:ilvl="3" w:tplc="9A8EDC72">
      <w:start w:val="1"/>
      <w:numFmt w:val="bullet"/>
      <w:lvlText w:val=""/>
      <w:lvlJc w:val="left"/>
      <w:pPr>
        <w:ind w:left="720" w:hanging="360"/>
      </w:pPr>
      <w:rPr>
        <w:rFonts w:ascii="Symbol" w:hAnsi="Symbol"/>
      </w:rPr>
    </w:lvl>
    <w:lvl w:ilvl="4" w:tplc="BB7E586E">
      <w:start w:val="1"/>
      <w:numFmt w:val="bullet"/>
      <w:lvlText w:val=""/>
      <w:lvlJc w:val="left"/>
      <w:pPr>
        <w:ind w:left="720" w:hanging="360"/>
      </w:pPr>
      <w:rPr>
        <w:rFonts w:ascii="Symbol" w:hAnsi="Symbol"/>
      </w:rPr>
    </w:lvl>
    <w:lvl w:ilvl="5" w:tplc="036EEA9C">
      <w:start w:val="1"/>
      <w:numFmt w:val="bullet"/>
      <w:lvlText w:val=""/>
      <w:lvlJc w:val="left"/>
      <w:pPr>
        <w:ind w:left="720" w:hanging="360"/>
      </w:pPr>
      <w:rPr>
        <w:rFonts w:ascii="Symbol" w:hAnsi="Symbol"/>
      </w:rPr>
    </w:lvl>
    <w:lvl w:ilvl="6" w:tplc="FE3E1F56">
      <w:start w:val="1"/>
      <w:numFmt w:val="bullet"/>
      <w:lvlText w:val=""/>
      <w:lvlJc w:val="left"/>
      <w:pPr>
        <w:ind w:left="720" w:hanging="360"/>
      </w:pPr>
      <w:rPr>
        <w:rFonts w:ascii="Symbol" w:hAnsi="Symbol"/>
      </w:rPr>
    </w:lvl>
    <w:lvl w:ilvl="7" w:tplc="7798777A">
      <w:start w:val="1"/>
      <w:numFmt w:val="bullet"/>
      <w:lvlText w:val=""/>
      <w:lvlJc w:val="left"/>
      <w:pPr>
        <w:ind w:left="720" w:hanging="360"/>
      </w:pPr>
      <w:rPr>
        <w:rFonts w:ascii="Symbol" w:hAnsi="Symbol"/>
      </w:rPr>
    </w:lvl>
    <w:lvl w:ilvl="8" w:tplc="00089EF4">
      <w:start w:val="1"/>
      <w:numFmt w:val="bullet"/>
      <w:lvlText w:val=""/>
      <w:lvlJc w:val="left"/>
      <w:pPr>
        <w:ind w:left="720" w:hanging="360"/>
      </w:pPr>
      <w:rPr>
        <w:rFonts w:ascii="Symbol" w:hAnsi="Symbol"/>
      </w:rPr>
    </w:lvl>
  </w:abstractNum>
  <w:abstractNum w:abstractNumId="13" w15:restartNumberingAfterBreak="0">
    <w:nsid w:val="13542A81"/>
    <w:multiLevelType w:val="hybridMultilevel"/>
    <w:tmpl w:val="D09457CA"/>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2D0CDA"/>
    <w:multiLevelType w:val="hybridMultilevel"/>
    <w:tmpl w:val="7854B8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8A22EF"/>
    <w:multiLevelType w:val="hybridMultilevel"/>
    <w:tmpl w:val="CF86C22A"/>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7" w15:restartNumberingAfterBreak="0">
    <w:nsid w:val="237502C3"/>
    <w:multiLevelType w:val="hybridMultilevel"/>
    <w:tmpl w:val="91FC18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C339D6"/>
    <w:multiLevelType w:val="hybridMultilevel"/>
    <w:tmpl w:val="78D857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20" w15:restartNumberingAfterBreak="0">
    <w:nsid w:val="2F837803"/>
    <w:multiLevelType w:val="hybridMultilevel"/>
    <w:tmpl w:val="C3A8880E"/>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1" w15:restartNumberingAfterBreak="0">
    <w:nsid w:val="334F2DB2"/>
    <w:multiLevelType w:val="hybridMultilevel"/>
    <w:tmpl w:val="F904A8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D45473"/>
    <w:multiLevelType w:val="hybridMultilevel"/>
    <w:tmpl w:val="D09457CA"/>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3" w15:restartNumberingAfterBreak="0">
    <w:nsid w:val="3AE65101"/>
    <w:multiLevelType w:val="hybridMultilevel"/>
    <w:tmpl w:val="C05AC6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A85F93"/>
    <w:multiLevelType w:val="hybridMultilevel"/>
    <w:tmpl w:val="A072B3F0"/>
    <w:lvl w:ilvl="0" w:tplc="AC0836E8">
      <w:start w:val="1"/>
      <w:numFmt w:val="bullet"/>
      <w:lvlText w:val=""/>
      <w:lvlJc w:val="left"/>
      <w:pPr>
        <w:ind w:left="720" w:hanging="360"/>
      </w:pPr>
      <w:rPr>
        <w:rFonts w:ascii="Symbol" w:hAnsi="Symbol"/>
      </w:rPr>
    </w:lvl>
    <w:lvl w:ilvl="1" w:tplc="CD54C718">
      <w:start w:val="1"/>
      <w:numFmt w:val="bullet"/>
      <w:lvlText w:val=""/>
      <w:lvlJc w:val="left"/>
      <w:pPr>
        <w:ind w:left="720" w:hanging="360"/>
      </w:pPr>
      <w:rPr>
        <w:rFonts w:ascii="Symbol" w:hAnsi="Symbol"/>
      </w:rPr>
    </w:lvl>
    <w:lvl w:ilvl="2" w:tplc="96DAD2BC">
      <w:start w:val="1"/>
      <w:numFmt w:val="bullet"/>
      <w:lvlText w:val=""/>
      <w:lvlJc w:val="left"/>
      <w:pPr>
        <w:ind w:left="720" w:hanging="360"/>
      </w:pPr>
      <w:rPr>
        <w:rFonts w:ascii="Symbol" w:hAnsi="Symbol"/>
      </w:rPr>
    </w:lvl>
    <w:lvl w:ilvl="3" w:tplc="F446A92A">
      <w:start w:val="1"/>
      <w:numFmt w:val="bullet"/>
      <w:lvlText w:val=""/>
      <w:lvlJc w:val="left"/>
      <w:pPr>
        <w:ind w:left="720" w:hanging="360"/>
      </w:pPr>
      <w:rPr>
        <w:rFonts w:ascii="Symbol" w:hAnsi="Symbol"/>
      </w:rPr>
    </w:lvl>
    <w:lvl w:ilvl="4" w:tplc="3C3E903C">
      <w:start w:val="1"/>
      <w:numFmt w:val="bullet"/>
      <w:lvlText w:val=""/>
      <w:lvlJc w:val="left"/>
      <w:pPr>
        <w:ind w:left="720" w:hanging="360"/>
      </w:pPr>
      <w:rPr>
        <w:rFonts w:ascii="Symbol" w:hAnsi="Symbol"/>
      </w:rPr>
    </w:lvl>
    <w:lvl w:ilvl="5" w:tplc="E1E6D2F8">
      <w:start w:val="1"/>
      <w:numFmt w:val="bullet"/>
      <w:lvlText w:val=""/>
      <w:lvlJc w:val="left"/>
      <w:pPr>
        <w:ind w:left="720" w:hanging="360"/>
      </w:pPr>
      <w:rPr>
        <w:rFonts w:ascii="Symbol" w:hAnsi="Symbol"/>
      </w:rPr>
    </w:lvl>
    <w:lvl w:ilvl="6" w:tplc="EAAE9BB0">
      <w:start w:val="1"/>
      <w:numFmt w:val="bullet"/>
      <w:lvlText w:val=""/>
      <w:lvlJc w:val="left"/>
      <w:pPr>
        <w:ind w:left="720" w:hanging="360"/>
      </w:pPr>
      <w:rPr>
        <w:rFonts w:ascii="Symbol" w:hAnsi="Symbol"/>
      </w:rPr>
    </w:lvl>
    <w:lvl w:ilvl="7" w:tplc="2D1AC734">
      <w:start w:val="1"/>
      <w:numFmt w:val="bullet"/>
      <w:lvlText w:val=""/>
      <w:lvlJc w:val="left"/>
      <w:pPr>
        <w:ind w:left="720" w:hanging="360"/>
      </w:pPr>
      <w:rPr>
        <w:rFonts w:ascii="Symbol" w:hAnsi="Symbol"/>
      </w:rPr>
    </w:lvl>
    <w:lvl w:ilvl="8" w:tplc="A5F2C5D4">
      <w:start w:val="1"/>
      <w:numFmt w:val="bullet"/>
      <w:lvlText w:val=""/>
      <w:lvlJc w:val="left"/>
      <w:pPr>
        <w:ind w:left="720" w:hanging="360"/>
      </w:pPr>
      <w:rPr>
        <w:rFonts w:ascii="Symbol" w:hAnsi="Symbol"/>
      </w:rPr>
    </w:lvl>
  </w:abstractNum>
  <w:abstractNum w:abstractNumId="25" w15:restartNumberingAfterBreak="0">
    <w:nsid w:val="4FC86899"/>
    <w:multiLevelType w:val="hybridMultilevel"/>
    <w:tmpl w:val="E632CE68"/>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6" w15:restartNumberingAfterBreak="0">
    <w:nsid w:val="53CF005E"/>
    <w:multiLevelType w:val="hybridMultilevel"/>
    <w:tmpl w:val="9A0C49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434832"/>
    <w:multiLevelType w:val="hybridMultilevel"/>
    <w:tmpl w:val="9DCC2F5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92737B"/>
    <w:multiLevelType w:val="hybridMultilevel"/>
    <w:tmpl w:val="2A68333E"/>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9" w15:restartNumberingAfterBreak="0">
    <w:nsid w:val="5D9274B6"/>
    <w:multiLevelType w:val="hybridMultilevel"/>
    <w:tmpl w:val="5A6EA3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441287"/>
    <w:multiLevelType w:val="hybridMultilevel"/>
    <w:tmpl w:val="EA426DD4"/>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1"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2" w15:restartNumberingAfterBreak="0">
    <w:nsid w:val="630B7A86"/>
    <w:multiLevelType w:val="hybridMultilevel"/>
    <w:tmpl w:val="06A2AD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485FFB"/>
    <w:multiLevelType w:val="hybridMultilevel"/>
    <w:tmpl w:val="9CF6F706"/>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1721AD"/>
    <w:multiLevelType w:val="hybridMultilevel"/>
    <w:tmpl w:val="67D61AEE"/>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5" w15:restartNumberingAfterBreak="0">
    <w:nsid w:val="6E807AFD"/>
    <w:multiLevelType w:val="hybridMultilevel"/>
    <w:tmpl w:val="07907C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37" w15:restartNumberingAfterBreak="0">
    <w:nsid w:val="78B053C3"/>
    <w:multiLevelType w:val="hybridMultilevel"/>
    <w:tmpl w:val="4E2207E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790120"/>
    <w:multiLevelType w:val="hybridMultilevel"/>
    <w:tmpl w:val="3BAA7D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1491477">
    <w:abstractNumId w:val="31"/>
  </w:num>
  <w:num w:numId="2" w16cid:durableId="1015769127">
    <w:abstractNumId w:val="19"/>
  </w:num>
  <w:num w:numId="3" w16cid:durableId="510729894">
    <w:abstractNumId w:val="36"/>
  </w:num>
  <w:num w:numId="4" w16cid:durableId="960695222">
    <w:abstractNumId w:val="33"/>
  </w:num>
  <w:num w:numId="5" w16cid:durableId="818108849">
    <w:abstractNumId w:val="14"/>
  </w:num>
  <w:num w:numId="6" w16cid:durableId="151916121">
    <w:abstractNumId w:val="36"/>
  </w:num>
  <w:num w:numId="7" w16cid:durableId="1499732490">
    <w:abstractNumId w:val="33"/>
    <w:lvlOverride w:ilvl="0">
      <w:startOverride w:val="1"/>
    </w:lvlOverride>
  </w:num>
  <w:num w:numId="8" w16cid:durableId="272596837">
    <w:abstractNumId w:val="36"/>
  </w:num>
  <w:num w:numId="9" w16cid:durableId="1028330935">
    <w:abstractNumId w:val="18"/>
  </w:num>
  <w:num w:numId="10" w16cid:durableId="1407264946">
    <w:abstractNumId w:val="12"/>
  </w:num>
  <w:num w:numId="11" w16cid:durableId="1953970168">
    <w:abstractNumId w:val="24"/>
  </w:num>
  <w:num w:numId="12" w16cid:durableId="374501049">
    <w:abstractNumId w:val="9"/>
  </w:num>
  <w:num w:numId="13" w16cid:durableId="1046487905">
    <w:abstractNumId w:val="7"/>
  </w:num>
  <w:num w:numId="14" w16cid:durableId="1070730161">
    <w:abstractNumId w:val="6"/>
  </w:num>
  <w:num w:numId="15" w16cid:durableId="2057191486">
    <w:abstractNumId w:val="5"/>
  </w:num>
  <w:num w:numId="16" w16cid:durableId="1524394138">
    <w:abstractNumId w:val="4"/>
  </w:num>
  <w:num w:numId="17" w16cid:durableId="215431523">
    <w:abstractNumId w:val="8"/>
  </w:num>
  <w:num w:numId="18" w16cid:durableId="433862274">
    <w:abstractNumId w:val="3"/>
  </w:num>
  <w:num w:numId="19" w16cid:durableId="517935046">
    <w:abstractNumId w:val="2"/>
  </w:num>
  <w:num w:numId="20" w16cid:durableId="1833256157">
    <w:abstractNumId w:val="1"/>
  </w:num>
  <w:num w:numId="21" w16cid:durableId="824322813">
    <w:abstractNumId w:val="0"/>
  </w:num>
  <w:num w:numId="22" w16cid:durableId="1170868988">
    <w:abstractNumId w:val="8"/>
  </w:num>
  <w:num w:numId="23" w16cid:durableId="37247997">
    <w:abstractNumId w:val="3"/>
  </w:num>
  <w:num w:numId="24" w16cid:durableId="188493563">
    <w:abstractNumId w:val="2"/>
  </w:num>
  <w:num w:numId="25" w16cid:durableId="969627739">
    <w:abstractNumId w:val="1"/>
  </w:num>
  <w:num w:numId="26" w16cid:durableId="1385644488">
    <w:abstractNumId w:val="0"/>
  </w:num>
  <w:num w:numId="27" w16cid:durableId="2037608957">
    <w:abstractNumId w:val="8"/>
  </w:num>
  <w:num w:numId="28" w16cid:durableId="903023949">
    <w:abstractNumId w:val="3"/>
  </w:num>
  <w:num w:numId="29" w16cid:durableId="1310786291">
    <w:abstractNumId w:val="2"/>
  </w:num>
  <w:num w:numId="30" w16cid:durableId="2082290517">
    <w:abstractNumId w:val="1"/>
  </w:num>
  <w:num w:numId="31" w16cid:durableId="120735494">
    <w:abstractNumId w:val="0"/>
  </w:num>
  <w:num w:numId="32" w16cid:durableId="113403088">
    <w:abstractNumId w:val="8"/>
  </w:num>
  <w:num w:numId="33" w16cid:durableId="1874731519">
    <w:abstractNumId w:val="3"/>
  </w:num>
  <w:num w:numId="34" w16cid:durableId="1549487498">
    <w:abstractNumId w:val="2"/>
  </w:num>
  <w:num w:numId="35" w16cid:durableId="1207833550">
    <w:abstractNumId w:val="1"/>
  </w:num>
  <w:num w:numId="36" w16cid:durableId="229006656">
    <w:abstractNumId w:val="0"/>
  </w:num>
  <w:num w:numId="37" w16cid:durableId="1770811232">
    <w:abstractNumId w:val="11"/>
  </w:num>
  <w:num w:numId="38" w16cid:durableId="583223537">
    <w:abstractNumId w:val="35"/>
  </w:num>
  <w:num w:numId="39" w16cid:durableId="2067532127">
    <w:abstractNumId w:val="8"/>
  </w:num>
  <w:num w:numId="40" w16cid:durableId="1697922523">
    <w:abstractNumId w:val="3"/>
  </w:num>
  <w:num w:numId="41" w16cid:durableId="1164399418">
    <w:abstractNumId w:val="2"/>
  </w:num>
  <w:num w:numId="42" w16cid:durableId="999042428">
    <w:abstractNumId w:val="1"/>
  </w:num>
  <w:num w:numId="43" w16cid:durableId="726035054">
    <w:abstractNumId w:val="0"/>
  </w:num>
  <w:num w:numId="44" w16cid:durableId="120616704">
    <w:abstractNumId w:val="8"/>
  </w:num>
  <w:num w:numId="45" w16cid:durableId="1129471183">
    <w:abstractNumId w:val="3"/>
  </w:num>
  <w:num w:numId="46" w16cid:durableId="1913157003">
    <w:abstractNumId w:val="2"/>
  </w:num>
  <w:num w:numId="47" w16cid:durableId="469127875">
    <w:abstractNumId w:val="1"/>
  </w:num>
  <w:num w:numId="48" w16cid:durableId="1192762396">
    <w:abstractNumId w:val="0"/>
  </w:num>
  <w:num w:numId="49" w16cid:durableId="1868059849">
    <w:abstractNumId w:val="29"/>
  </w:num>
  <w:num w:numId="50" w16cid:durableId="783961470">
    <w:abstractNumId w:val="38"/>
  </w:num>
  <w:num w:numId="51" w16cid:durableId="694354731">
    <w:abstractNumId w:val="8"/>
  </w:num>
  <w:num w:numId="52" w16cid:durableId="52625873">
    <w:abstractNumId w:val="3"/>
  </w:num>
  <w:num w:numId="53" w16cid:durableId="700741249">
    <w:abstractNumId w:val="2"/>
  </w:num>
  <w:num w:numId="54" w16cid:durableId="1129543273">
    <w:abstractNumId w:val="1"/>
  </w:num>
  <w:num w:numId="55" w16cid:durableId="1434086583">
    <w:abstractNumId w:val="0"/>
  </w:num>
  <w:num w:numId="56" w16cid:durableId="499931390">
    <w:abstractNumId w:val="8"/>
  </w:num>
  <w:num w:numId="57" w16cid:durableId="1141651195">
    <w:abstractNumId w:val="3"/>
  </w:num>
  <w:num w:numId="58" w16cid:durableId="1520270794">
    <w:abstractNumId w:val="2"/>
  </w:num>
  <w:num w:numId="59" w16cid:durableId="722407980">
    <w:abstractNumId w:val="1"/>
  </w:num>
  <w:num w:numId="60" w16cid:durableId="1774546136">
    <w:abstractNumId w:val="0"/>
  </w:num>
  <w:num w:numId="61" w16cid:durableId="796918984">
    <w:abstractNumId w:val="15"/>
  </w:num>
  <w:num w:numId="62" w16cid:durableId="483014320">
    <w:abstractNumId w:val="17"/>
  </w:num>
  <w:num w:numId="63" w16cid:durableId="382292747">
    <w:abstractNumId w:val="8"/>
  </w:num>
  <w:num w:numId="64" w16cid:durableId="999313278">
    <w:abstractNumId w:val="3"/>
  </w:num>
  <w:num w:numId="65" w16cid:durableId="1482624191">
    <w:abstractNumId w:val="2"/>
  </w:num>
  <w:num w:numId="66" w16cid:durableId="53168832">
    <w:abstractNumId w:val="1"/>
  </w:num>
  <w:num w:numId="67" w16cid:durableId="1314717959">
    <w:abstractNumId w:val="0"/>
  </w:num>
  <w:num w:numId="68" w16cid:durableId="1146703000">
    <w:abstractNumId w:val="8"/>
  </w:num>
  <w:num w:numId="69" w16cid:durableId="1560509215">
    <w:abstractNumId w:val="3"/>
  </w:num>
  <w:num w:numId="70" w16cid:durableId="1377199701">
    <w:abstractNumId w:val="2"/>
  </w:num>
  <w:num w:numId="71" w16cid:durableId="961959220">
    <w:abstractNumId w:val="1"/>
  </w:num>
  <w:num w:numId="72" w16cid:durableId="1486510333">
    <w:abstractNumId w:val="0"/>
  </w:num>
  <w:num w:numId="73" w16cid:durableId="1997758296">
    <w:abstractNumId w:val="37"/>
  </w:num>
  <w:num w:numId="74" w16cid:durableId="1112632600">
    <w:abstractNumId w:val="21"/>
  </w:num>
  <w:num w:numId="75" w16cid:durableId="1807549903">
    <w:abstractNumId w:val="8"/>
  </w:num>
  <w:num w:numId="76" w16cid:durableId="423112541">
    <w:abstractNumId w:val="3"/>
  </w:num>
  <w:num w:numId="77" w16cid:durableId="1683967021">
    <w:abstractNumId w:val="2"/>
  </w:num>
  <w:num w:numId="78" w16cid:durableId="550923580">
    <w:abstractNumId w:val="1"/>
  </w:num>
  <w:num w:numId="79" w16cid:durableId="269513233">
    <w:abstractNumId w:val="0"/>
  </w:num>
  <w:num w:numId="80" w16cid:durableId="1152867495">
    <w:abstractNumId w:val="8"/>
  </w:num>
  <w:num w:numId="81" w16cid:durableId="2054308728">
    <w:abstractNumId w:val="3"/>
  </w:num>
  <w:num w:numId="82" w16cid:durableId="1647318182">
    <w:abstractNumId w:val="2"/>
  </w:num>
  <w:num w:numId="83" w16cid:durableId="32266756">
    <w:abstractNumId w:val="1"/>
  </w:num>
  <w:num w:numId="84" w16cid:durableId="1278441684">
    <w:abstractNumId w:val="0"/>
  </w:num>
  <w:num w:numId="85" w16cid:durableId="555819968">
    <w:abstractNumId w:val="23"/>
  </w:num>
  <w:num w:numId="86" w16cid:durableId="1229422520">
    <w:abstractNumId w:val="32"/>
  </w:num>
  <w:num w:numId="87" w16cid:durableId="894318977">
    <w:abstractNumId w:val="8"/>
  </w:num>
  <w:num w:numId="88" w16cid:durableId="1365714508">
    <w:abstractNumId w:val="3"/>
  </w:num>
  <w:num w:numId="89" w16cid:durableId="1270428804">
    <w:abstractNumId w:val="2"/>
  </w:num>
  <w:num w:numId="90" w16cid:durableId="2144342026">
    <w:abstractNumId w:val="1"/>
  </w:num>
  <w:num w:numId="91" w16cid:durableId="519050659">
    <w:abstractNumId w:val="0"/>
  </w:num>
  <w:num w:numId="92" w16cid:durableId="1628242815">
    <w:abstractNumId w:val="8"/>
  </w:num>
  <w:num w:numId="93" w16cid:durableId="420613714">
    <w:abstractNumId w:val="3"/>
  </w:num>
  <w:num w:numId="94" w16cid:durableId="1861551995">
    <w:abstractNumId w:val="2"/>
  </w:num>
  <w:num w:numId="95" w16cid:durableId="1392920451">
    <w:abstractNumId w:val="1"/>
  </w:num>
  <w:num w:numId="96" w16cid:durableId="1741055670">
    <w:abstractNumId w:val="0"/>
  </w:num>
  <w:num w:numId="97" w16cid:durableId="1498575671">
    <w:abstractNumId w:val="26"/>
  </w:num>
  <w:num w:numId="98" w16cid:durableId="501743994">
    <w:abstractNumId w:val="27"/>
  </w:num>
  <w:num w:numId="99" w16cid:durableId="207381850">
    <w:abstractNumId w:val="8"/>
  </w:num>
  <w:num w:numId="100" w16cid:durableId="1193954043">
    <w:abstractNumId w:val="3"/>
  </w:num>
  <w:num w:numId="101" w16cid:durableId="1212687331">
    <w:abstractNumId w:val="2"/>
  </w:num>
  <w:num w:numId="102" w16cid:durableId="687677373">
    <w:abstractNumId w:val="1"/>
  </w:num>
  <w:num w:numId="103" w16cid:durableId="954794309">
    <w:abstractNumId w:val="0"/>
  </w:num>
  <w:num w:numId="104" w16cid:durableId="400058132">
    <w:abstractNumId w:val="8"/>
  </w:num>
  <w:num w:numId="105" w16cid:durableId="2041776215">
    <w:abstractNumId w:val="3"/>
  </w:num>
  <w:num w:numId="106" w16cid:durableId="835268951">
    <w:abstractNumId w:val="2"/>
  </w:num>
  <w:num w:numId="107" w16cid:durableId="135339326">
    <w:abstractNumId w:val="1"/>
  </w:num>
  <w:num w:numId="108" w16cid:durableId="1506895850">
    <w:abstractNumId w:val="0"/>
  </w:num>
  <w:num w:numId="109" w16cid:durableId="926232935">
    <w:abstractNumId w:val="8"/>
  </w:num>
  <w:num w:numId="110" w16cid:durableId="387799495">
    <w:abstractNumId w:val="3"/>
  </w:num>
  <w:num w:numId="111" w16cid:durableId="1350713804">
    <w:abstractNumId w:val="2"/>
  </w:num>
  <w:num w:numId="112" w16cid:durableId="140736322">
    <w:abstractNumId w:val="1"/>
  </w:num>
  <w:num w:numId="113" w16cid:durableId="1887839391">
    <w:abstractNumId w:val="0"/>
  </w:num>
  <w:num w:numId="114" w16cid:durableId="2128811647">
    <w:abstractNumId w:val="8"/>
  </w:num>
  <w:num w:numId="115" w16cid:durableId="1747606108">
    <w:abstractNumId w:val="3"/>
  </w:num>
  <w:num w:numId="116" w16cid:durableId="1037707005">
    <w:abstractNumId w:val="2"/>
  </w:num>
  <w:num w:numId="117" w16cid:durableId="808934513">
    <w:abstractNumId w:val="1"/>
  </w:num>
  <w:num w:numId="118" w16cid:durableId="772937879">
    <w:abstractNumId w:val="0"/>
  </w:num>
  <w:num w:numId="119" w16cid:durableId="1780024442">
    <w:abstractNumId w:val="34"/>
  </w:num>
  <w:num w:numId="120" w16cid:durableId="1512790781">
    <w:abstractNumId w:val="30"/>
  </w:num>
  <w:num w:numId="121" w16cid:durableId="509829900">
    <w:abstractNumId w:val="10"/>
  </w:num>
  <w:num w:numId="122" w16cid:durableId="151456776">
    <w:abstractNumId w:val="20"/>
  </w:num>
  <w:num w:numId="123" w16cid:durableId="424806135">
    <w:abstractNumId w:val="25"/>
  </w:num>
  <w:num w:numId="124" w16cid:durableId="1639844876">
    <w:abstractNumId w:val="28"/>
  </w:num>
  <w:num w:numId="125" w16cid:durableId="1401096352">
    <w:abstractNumId w:val="16"/>
  </w:num>
  <w:num w:numId="126" w16cid:durableId="1256668070">
    <w:abstractNumId w:val="13"/>
  </w:num>
  <w:num w:numId="127" w16cid:durableId="3866896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0490"/>
    <w:rsid w:val="00001418"/>
    <w:rsid w:val="00002751"/>
    <w:rsid w:val="000045D8"/>
    <w:rsid w:val="000071D0"/>
    <w:rsid w:val="000074F8"/>
    <w:rsid w:val="000079E8"/>
    <w:rsid w:val="00007A7C"/>
    <w:rsid w:val="0001136B"/>
    <w:rsid w:val="00012071"/>
    <w:rsid w:val="00012FB5"/>
    <w:rsid w:val="00015703"/>
    <w:rsid w:val="00021238"/>
    <w:rsid w:val="00021BD4"/>
    <w:rsid w:val="00023710"/>
    <w:rsid w:val="000238B0"/>
    <w:rsid w:val="00026A4D"/>
    <w:rsid w:val="0003231C"/>
    <w:rsid w:val="000336D1"/>
    <w:rsid w:val="00036577"/>
    <w:rsid w:val="00036E47"/>
    <w:rsid w:val="000421F3"/>
    <w:rsid w:val="00044003"/>
    <w:rsid w:val="000508D8"/>
    <w:rsid w:val="00054026"/>
    <w:rsid w:val="0005576C"/>
    <w:rsid w:val="00060158"/>
    <w:rsid w:val="00063201"/>
    <w:rsid w:val="00064E60"/>
    <w:rsid w:val="00065C4E"/>
    <w:rsid w:val="00065E7E"/>
    <w:rsid w:val="00066775"/>
    <w:rsid w:val="000668BD"/>
    <w:rsid w:val="00066969"/>
    <w:rsid w:val="0006763F"/>
    <w:rsid w:val="000704B7"/>
    <w:rsid w:val="00070EA5"/>
    <w:rsid w:val="00072A01"/>
    <w:rsid w:val="00072C6A"/>
    <w:rsid w:val="00075320"/>
    <w:rsid w:val="00075C97"/>
    <w:rsid w:val="00081674"/>
    <w:rsid w:val="00085308"/>
    <w:rsid w:val="00085AA7"/>
    <w:rsid w:val="00087DE5"/>
    <w:rsid w:val="00090542"/>
    <w:rsid w:val="00092D1C"/>
    <w:rsid w:val="00094610"/>
    <w:rsid w:val="000959C1"/>
    <w:rsid w:val="000971BB"/>
    <w:rsid w:val="000A0353"/>
    <w:rsid w:val="000A1191"/>
    <w:rsid w:val="000A2B48"/>
    <w:rsid w:val="000A350F"/>
    <w:rsid w:val="000A4F8A"/>
    <w:rsid w:val="000A7829"/>
    <w:rsid w:val="000B28F9"/>
    <w:rsid w:val="000B4E6F"/>
    <w:rsid w:val="000B54B5"/>
    <w:rsid w:val="000B6046"/>
    <w:rsid w:val="000B7865"/>
    <w:rsid w:val="000B7B20"/>
    <w:rsid w:val="000C3BFE"/>
    <w:rsid w:val="000C5DA0"/>
    <w:rsid w:val="000C6A40"/>
    <w:rsid w:val="000D05F0"/>
    <w:rsid w:val="000D21AF"/>
    <w:rsid w:val="000D40A6"/>
    <w:rsid w:val="000D5682"/>
    <w:rsid w:val="000D60CC"/>
    <w:rsid w:val="000E1AAC"/>
    <w:rsid w:val="000E2D6D"/>
    <w:rsid w:val="000E3B09"/>
    <w:rsid w:val="000E6B85"/>
    <w:rsid w:val="000F0081"/>
    <w:rsid w:val="000F1696"/>
    <w:rsid w:val="000F24A2"/>
    <w:rsid w:val="000F2BA1"/>
    <w:rsid w:val="000F5C06"/>
    <w:rsid w:val="00101A15"/>
    <w:rsid w:val="001023E8"/>
    <w:rsid w:val="00102E25"/>
    <w:rsid w:val="00104EB2"/>
    <w:rsid w:val="0011136B"/>
    <w:rsid w:val="00111AC0"/>
    <w:rsid w:val="00113661"/>
    <w:rsid w:val="00114351"/>
    <w:rsid w:val="00114FEE"/>
    <w:rsid w:val="00115926"/>
    <w:rsid w:val="00117ACB"/>
    <w:rsid w:val="00125AE4"/>
    <w:rsid w:val="001301CF"/>
    <w:rsid w:val="001328AE"/>
    <w:rsid w:val="001365B7"/>
    <w:rsid w:val="00152DB4"/>
    <w:rsid w:val="00154004"/>
    <w:rsid w:val="00154925"/>
    <w:rsid w:val="0015527F"/>
    <w:rsid w:val="00155CE4"/>
    <w:rsid w:val="00160970"/>
    <w:rsid w:val="00160B29"/>
    <w:rsid w:val="0016128D"/>
    <w:rsid w:val="00162A17"/>
    <w:rsid w:val="00162CD8"/>
    <w:rsid w:val="00163754"/>
    <w:rsid w:val="00166AFF"/>
    <w:rsid w:val="00170C53"/>
    <w:rsid w:val="00170E5B"/>
    <w:rsid w:val="001733B5"/>
    <w:rsid w:val="00173C94"/>
    <w:rsid w:val="00176118"/>
    <w:rsid w:val="00182F08"/>
    <w:rsid w:val="00183C55"/>
    <w:rsid w:val="001846FF"/>
    <w:rsid w:val="001853EC"/>
    <w:rsid w:val="0018750B"/>
    <w:rsid w:val="00191AD3"/>
    <w:rsid w:val="0019623C"/>
    <w:rsid w:val="00196F60"/>
    <w:rsid w:val="001A3CA6"/>
    <w:rsid w:val="001A3DF7"/>
    <w:rsid w:val="001B0F3A"/>
    <w:rsid w:val="001B1173"/>
    <w:rsid w:val="001B17AE"/>
    <w:rsid w:val="001B1DAF"/>
    <w:rsid w:val="001B6ACB"/>
    <w:rsid w:val="001B71E3"/>
    <w:rsid w:val="001B7B75"/>
    <w:rsid w:val="001C291E"/>
    <w:rsid w:val="001C314F"/>
    <w:rsid w:val="001C49A3"/>
    <w:rsid w:val="001C726F"/>
    <w:rsid w:val="001C732B"/>
    <w:rsid w:val="001D0A0D"/>
    <w:rsid w:val="001D1243"/>
    <w:rsid w:val="001D18B0"/>
    <w:rsid w:val="001D18CC"/>
    <w:rsid w:val="001D1A9E"/>
    <w:rsid w:val="001D2380"/>
    <w:rsid w:val="001D61B1"/>
    <w:rsid w:val="001D7320"/>
    <w:rsid w:val="001D76B9"/>
    <w:rsid w:val="001E1026"/>
    <w:rsid w:val="001E16B6"/>
    <w:rsid w:val="001E16FC"/>
    <w:rsid w:val="001E6562"/>
    <w:rsid w:val="001F3502"/>
    <w:rsid w:val="00201E23"/>
    <w:rsid w:val="00202A15"/>
    <w:rsid w:val="00205092"/>
    <w:rsid w:val="002058DB"/>
    <w:rsid w:val="002102CB"/>
    <w:rsid w:val="00212DA8"/>
    <w:rsid w:val="00216A29"/>
    <w:rsid w:val="00221F81"/>
    <w:rsid w:val="00224067"/>
    <w:rsid w:val="002258C1"/>
    <w:rsid w:val="00225A78"/>
    <w:rsid w:val="00225E43"/>
    <w:rsid w:val="00231338"/>
    <w:rsid w:val="002315D1"/>
    <w:rsid w:val="00233359"/>
    <w:rsid w:val="002337A0"/>
    <w:rsid w:val="00233C0E"/>
    <w:rsid w:val="00237946"/>
    <w:rsid w:val="00241F02"/>
    <w:rsid w:val="002425D1"/>
    <w:rsid w:val="00242FA5"/>
    <w:rsid w:val="00245142"/>
    <w:rsid w:val="00245AC3"/>
    <w:rsid w:val="0025335B"/>
    <w:rsid w:val="002536A3"/>
    <w:rsid w:val="00253BA2"/>
    <w:rsid w:val="002550D5"/>
    <w:rsid w:val="00256675"/>
    <w:rsid w:val="00256FD0"/>
    <w:rsid w:val="00257C58"/>
    <w:rsid w:val="0026258F"/>
    <w:rsid w:val="00262F5D"/>
    <w:rsid w:val="00263C99"/>
    <w:rsid w:val="002662D5"/>
    <w:rsid w:val="00266823"/>
    <w:rsid w:val="00267A9C"/>
    <w:rsid w:val="00270F08"/>
    <w:rsid w:val="002725F6"/>
    <w:rsid w:val="00287806"/>
    <w:rsid w:val="00287912"/>
    <w:rsid w:val="00292D78"/>
    <w:rsid w:val="00293963"/>
    <w:rsid w:val="00295544"/>
    <w:rsid w:val="002A35EE"/>
    <w:rsid w:val="002A5BFF"/>
    <w:rsid w:val="002A75B3"/>
    <w:rsid w:val="002B0EC2"/>
    <w:rsid w:val="002B108F"/>
    <w:rsid w:val="002B1FB3"/>
    <w:rsid w:val="002B47C9"/>
    <w:rsid w:val="002C13E5"/>
    <w:rsid w:val="002C3DE7"/>
    <w:rsid w:val="002C3E91"/>
    <w:rsid w:val="002C554F"/>
    <w:rsid w:val="002C607A"/>
    <w:rsid w:val="002C6E39"/>
    <w:rsid w:val="002C75DC"/>
    <w:rsid w:val="002D4544"/>
    <w:rsid w:val="002D6BA4"/>
    <w:rsid w:val="002D6C50"/>
    <w:rsid w:val="002E0DD2"/>
    <w:rsid w:val="002E2CBB"/>
    <w:rsid w:val="002E6B6E"/>
    <w:rsid w:val="002E70F8"/>
    <w:rsid w:val="002E771C"/>
    <w:rsid w:val="002F0874"/>
    <w:rsid w:val="002F106C"/>
    <w:rsid w:val="002F263E"/>
    <w:rsid w:val="002F3013"/>
    <w:rsid w:val="002F39DD"/>
    <w:rsid w:val="002F4C04"/>
    <w:rsid w:val="003021EF"/>
    <w:rsid w:val="0030545D"/>
    <w:rsid w:val="0030617D"/>
    <w:rsid w:val="00306532"/>
    <w:rsid w:val="00307073"/>
    <w:rsid w:val="003147FD"/>
    <w:rsid w:val="003157E1"/>
    <w:rsid w:val="003165E8"/>
    <w:rsid w:val="00316B79"/>
    <w:rsid w:val="003178E0"/>
    <w:rsid w:val="00317A93"/>
    <w:rsid w:val="0032043A"/>
    <w:rsid w:val="003205B6"/>
    <w:rsid w:val="003258CA"/>
    <w:rsid w:val="00325B6B"/>
    <w:rsid w:val="00327ED0"/>
    <w:rsid w:val="00334792"/>
    <w:rsid w:val="00334864"/>
    <w:rsid w:val="00335040"/>
    <w:rsid w:val="003378BA"/>
    <w:rsid w:val="003450E9"/>
    <w:rsid w:val="00346092"/>
    <w:rsid w:val="00347577"/>
    <w:rsid w:val="003477BF"/>
    <w:rsid w:val="003525C3"/>
    <w:rsid w:val="003620BE"/>
    <w:rsid w:val="003653DF"/>
    <w:rsid w:val="00365698"/>
    <w:rsid w:val="003671A6"/>
    <w:rsid w:val="00370F7D"/>
    <w:rsid w:val="00372A26"/>
    <w:rsid w:val="003759BC"/>
    <w:rsid w:val="00380113"/>
    <w:rsid w:val="00380317"/>
    <w:rsid w:val="003850D3"/>
    <w:rsid w:val="003853E9"/>
    <w:rsid w:val="003860C0"/>
    <w:rsid w:val="00393DC0"/>
    <w:rsid w:val="00394658"/>
    <w:rsid w:val="00397CE7"/>
    <w:rsid w:val="003A0B12"/>
    <w:rsid w:val="003A227C"/>
    <w:rsid w:val="003A2D7A"/>
    <w:rsid w:val="003A34C6"/>
    <w:rsid w:val="003A388B"/>
    <w:rsid w:val="003A6CFB"/>
    <w:rsid w:val="003A6E39"/>
    <w:rsid w:val="003B159C"/>
    <w:rsid w:val="003B19C1"/>
    <w:rsid w:val="003B6647"/>
    <w:rsid w:val="003C24A4"/>
    <w:rsid w:val="003C4012"/>
    <w:rsid w:val="003D6075"/>
    <w:rsid w:val="003E217B"/>
    <w:rsid w:val="003E2D9E"/>
    <w:rsid w:val="003E312B"/>
    <w:rsid w:val="003E407D"/>
    <w:rsid w:val="003F0939"/>
    <w:rsid w:val="003F16DA"/>
    <w:rsid w:val="003F1D93"/>
    <w:rsid w:val="0040116E"/>
    <w:rsid w:val="004022AD"/>
    <w:rsid w:val="00402B86"/>
    <w:rsid w:val="004044E7"/>
    <w:rsid w:val="0040538D"/>
    <w:rsid w:val="00412EFF"/>
    <w:rsid w:val="00413560"/>
    <w:rsid w:val="00413995"/>
    <w:rsid w:val="004143BE"/>
    <w:rsid w:val="0041485C"/>
    <w:rsid w:val="00415710"/>
    <w:rsid w:val="00416439"/>
    <w:rsid w:val="0041691A"/>
    <w:rsid w:val="00420BDB"/>
    <w:rsid w:val="00421410"/>
    <w:rsid w:val="0042192E"/>
    <w:rsid w:val="0042407D"/>
    <w:rsid w:val="00425C21"/>
    <w:rsid w:val="00427DE7"/>
    <w:rsid w:val="004330FB"/>
    <w:rsid w:val="0043527E"/>
    <w:rsid w:val="004377E1"/>
    <w:rsid w:val="0044370D"/>
    <w:rsid w:val="00445D90"/>
    <w:rsid w:val="0045428F"/>
    <w:rsid w:val="004549F8"/>
    <w:rsid w:val="00455045"/>
    <w:rsid w:val="00455B0C"/>
    <w:rsid w:val="00456219"/>
    <w:rsid w:val="00456FCF"/>
    <w:rsid w:val="00460DE0"/>
    <w:rsid w:val="00461A05"/>
    <w:rsid w:val="00462F42"/>
    <w:rsid w:val="00471752"/>
    <w:rsid w:val="004722E3"/>
    <w:rsid w:val="00473BE9"/>
    <w:rsid w:val="00474FB7"/>
    <w:rsid w:val="004750B6"/>
    <w:rsid w:val="00476B63"/>
    <w:rsid w:val="00476B99"/>
    <w:rsid w:val="004805AE"/>
    <w:rsid w:val="004811B7"/>
    <w:rsid w:val="00484531"/>
    <w:rsid w:val="0048668D"/>
    <w:rsid w:val="00487F80"/>
    <w:rsid w:val="00491698"/>
    <w:rsid w:val="00492072"/>
    <w:rsid w:val="004921EF"/>
    <w:rsid w:val="004929B6"/>
    <w:rsid w:val="00494553"/>
    <w:rsid w:val="004972F8"/>
    <w:rsid w:val="00497B87"/>
    <w:rsid w:val="004A0C1F"/>
    <w:rsid w:val="004A2C6E"/>
    <w:rsid w:val="004B16F2"/>
    <w:rsid w:val="004B294A"/>
    <w:rsid w:val="004B33A4"/>
    <w:rsid w:val="004C11FE"/>
    <w:rsid w:val="004C1AF9"/>
    <w:rsid w:val="004C3C36"/>
    <w:rsid w:val="004C7525"/>
    <w:rsid w:val="004E096D"/>
    <w:rsid w:val="004E14CB"/>
    <w:rsid w:val="004E427D"/>
    <w:rsid w:val="004E4FEB"/>
    <w:rsid w:val="004E624C"/>
    <w:rsid w:val="004E6F06"/>
    <w:rsid w:val="004E7778"/>
    <w:rsid w:val="004F0BE4"/>
    <w:rsid w:val="004F615C"/>
    <w:rsid w:val="004F617B"/>
    <w:rsid w:val="004F68A0"/>
    <w:rsid w:val="0050481D"/>
    <w:rsid w:val="00511823"/>
    <w:rsid w:val="00512C7C"/>
    <w:rsid w:val="005135B9"/>
    <w:rsid w:val="00516613"/>
    <w:rsid w:val="00523238"/>
    <w:rsid w:val="0052491A"/>
    <w:rsid w:val="005258C9"/>
    <w:rsid w:val="00531B13"/>
    <w:rsid w:val="0053214A"/>
    <w:rsid w:val="00532877"/>
    <w:rsid w:val="00535167"/>
    <w:rsid w:val="00535589"/>
    <w:rsid w:val="00537BE1"/>
    <w:rsid w:val="00543393"/>
    <w:rsid w:val="00543640"/>
    <w:rsid w:val="00544215"/>
    <w:rsid w:val="005468C0"/>
    <w:rsid w:val="00552DBB"/>
    <w:rsid w:val="00553503"/>
    <w:rsid w:val="00556DE7"/>
    <w:rsid w:val="00562118"/>
    <w:rsid w:val="0056217F"/>
    <w:rsid w:val="00563B5C"/>
    <w:rsid w:val="005666F4"/>
    <w:rsid w:val="00567DE3"/>
    <w:rsid w:val="005721B4"/>
    <w:rsid w:val="00572327"/>
    <w:rsid w:val="00572443"/>
    <w:rsid w:val="0057345F"/>
    <w:rsid w:val="00575254"/>
    <w:rsid w:val="005762CE"/>
    <w:rsid w:val="005802A0"/>
    <w:rsid w:val="0058089F"/>
    <w:rsid w:val="005842DE"/>
    <w:rsid w:val="00584669"/>
    <w:rsid w:val="00584B18"/>
    <w:rsid w:val="00591B88"/>
    <w:rsid w:val="00592832"/>
    <w:rsid w:val="0059313A"/>
    <w:rsid w:val="00594135"/>
    <w:rsid w:val="00596EF7"/>
    <w:rsid w:val="0059735D"/>
    <w:rsid w:val="00597DEE"/>
    <w:rsid w:val="005A1D4E"/>
    <w:rsid w:val="005A1EBA"/>
    <w:rsid w:val="005A2EF6"/>
    <w:rsid w:val="005A366A"/>
    <w:rsid w:val="005A4802"/>
    <w:rsid w:val="005A515A"/>
    <w:rsid w:val="005A73E4"/>
    <w:rsid w:val="005B01EB"/>
    <w:rsid w:val="005B244A"/>
    <w:rsid w:val="005B2933"/>
    <w:rsid w:val="005B2E28"/>
    <w:rsid w:val="005B33E8"/>
    <w:rsid w:val="005B3405"/>
    <w:rsid w:val="005B386C"/>
    <w:rsid w:val="005B4BD8"/>
    <w:rsid w:val="005B56A6"/>
    <w:rsid w:val="005B5EA9"/>
    <w:rsid w:val="005C12EC"/>
    <w:rsid w:val="005C3344"/>
    <w:rsid w:val="005D4AC7"/>
    <w:rsid w:val="005D7D7B"/>
    <w:rsid w:val="005E0BDD"/>
    <w:rsid w:val="005E1DDB"/>
    <w:rsid w:val="005E7005"/>
    <w:rsid w:val="005F1001"/>
    <w:rsid w:val="005F307E"/>
    <w:rsid w:val="005F30D7"/>
    <w:rsid w:val="005F4EB9"/>
    <w:rsid w:val="005F6B20"/>
    <w:rsid w:val="005F769C"/>
    <w:rsid w:val="0060220A"/>
    <w:rsid w:val="00604796"/>
    <w:rsid w:val="006052EB"/>
    <w:rsid w:val="00606DE6"/>
    <w:rsid w:val="00611C7E"/>
    <w:rsid w:val="00613016"/>
    <w:rsid w:val="00613112"/>
    <w:rsid w:val="006131C4"/>
    <w:rsid w:val="006157B1"/>
    <w:rsid w:val="00620F84"/>
    <w:rsid w:val="0062112D"/>
    <w:rsid w:val="00621C65"/>
    <w:rsid w:val="00622F3F"/>
    <w:rsid w:val="00623C5B"/>
    <w:rsid w:val="00624A15"/>
    <w:rsid w:val="00625ACF"/>
    <w:rsid w:val="00626E1B"/>
    <w:rsid w:val="00631543"/>
    <w:rsid w:val="006323C8"/>
    <w:rsid w:val="00635DE4"/>
    <w:rsid w:val="00636EFC"/>
    <w:rsid w:val="00640970"/>
    <w:rsid w:val="00640D37"/>
    <w:rsid w:val="00640D76"/>
    <w:rsid w:val="0064342F"/>
    <w:rsid w:val="0064445C"/>
    <w:rsid w:val="00644918"/>
    <w:rsid w:val="0065003F"/>
    <w:rsid w:val="00651AE7"/>
    <w:rsid w:val="0065701C"/>
    <w:rsid w:val="006612D9"/>
    <w:rsid w:val="0066738B"/>
    <w:rsid w:val="00671843"/>
    <w:rsid w:val="0067439B"/>
    <w:rsid w:val="00676E73"/>
    <w:rsid w:val="00680361"/>
    <w:rsid w:val="0068070C"/>
    <w:rsid w:val="00681E7B"/>
    <w:rsid w:val="006835E5"/>
    <w:rsid w:val="00685CE0"/>
    <w:rsid w:val="00686735"/>
    <w:rsid w:val="00687687"/>
    <w:rsid w:val="00690C36"/>
    <w:rsid w:val="00692B4C"/>
    <w:rsid w:val="00696C1E"/>
    <w:rsid w:val="00696EA5"/>
    <w:rsid w:val="006A4101"/>
    <w:rsid w:val="006A5E52"/>
    <w:rsid w:val="006A6249"/>
    <w:rsid w:val="006A6FA5"/>
    <w:rsid w:val="006A77E5"/>
    <w:rsid w:val="006A7AF5"/>
    <w:rsid w:val="006B0257"/>
    <w:rsid w:val="006B20BF"/>
    <w:rsid w:val="006B378D"/>
    <w:rsid w:val="006B5096"/>
    <w:rsid w:val="006B5636"/>
    <w:rsid w:val="006B5D1F"/>
    <w:rsid w:val="006C276F"/>
    <w:rsid w:val="006C36AA"/>
    <w:rsid w:val="006D1B9C"/>
    <w:rsid w:val="006D1D28"/>
    <w:rsid w:val="006D1F65"/>
    <w:rsid w:val="006D3403"/>
    <w:rsid w:val="006D544B"/>
    <w:rsid w:val="006D6469"/>
    <w:rsid w:val="006D6820"/>
    <w:rsid w:val="006D7D95"/>
    <w:rsid w:val="006E0C63"/>
    <w:rsid w:val="006E254A"/>
    <w:rsid w:val="006E439C"/>
    <w:rsid w:val="006E575F"/>
    <w:rsid w:val="006E7FDA"/>
    <w:rsid w:val="006F0F60"/>
    <w:rsid w:val="006F57C0"/>
    <w:rsid w:val="006F58D7"/>
    <w:rsid w:val="006F6EDE"/>
    <w:rsid w:val="00703B40"/>
    <w:rsid w:val="00707F76"/>
    <w:rsid w:val="00711856"/>
    <w:rsid w:val="00712534"/>
    <w:rsid w:val="00713393"/>
    <w:rsid w:val="00717286"/>
    <w:rsid w:val="00720F93"/>
    <w:rsid w:val="00721792"/>
    <w:rsid w:val="0072240C"/>
    <w:rsid w:val="007256F2"/>
    <w:rsid w:val="00726E1D"/>
    <w:rsid w:val="00727948"/>
    <w:rsid w:val="0073023A"/>
    <w:rsid w:val="00730347"/>
    <w:rsid w:val="0073218D"/>
    <w:rsid w:val="007369CF"/>
    <w:rsid w:val="007402A1"/>
    <w:rsid w:val="00743A15"/>
    <w:rsid w:val="00743F07"/>
    <w:rsid w:val="007444A3"/>
    <w:rsid w:val="00746C4B"/>
    <w:rsid w:val="007512EB"/>
    <w:rsid w:val="00751B37"/>
    <w:rsid w:val="00751BE9"/>
    <w:rsid w:val="00752C66"/>
    <w:rsid w:val="00752D98"/>
    <w:rsid w:val="00756122"/>
    <w:rsid w:val="007603CE"/>
    <w:rsid w:val="007608FA"/>
    <w:rsid w:val="00761900"/>
    <w:rsid w:val="00761F83"/>
    <w:rsid w:val="00765A21"/>
    <w:rsid w:val="00766D1B"/>
    <w:rsid w:val="00771154"/>
    <w:rsid w:val="007725FB"/>
    <w:rsid w:val="00773E92"/>
    <w:rsid w:val="00775A75"/>
    <w:rsid w:val="00776181"/>
    <w:rsid w:val="0077761A"/>
    <w:rsid w:val="00782319"/>
    <w:rsid w:val="00783045"/>
    <w:rsid w:val="007833C0"/>
    <w:rsid w:val="007849D8"/>
    <w:rsid w:val="00784A78"/>
    <w:rsid w:val="0078537B"/>
    <w:rsid w:val="007866A0"/>
    <w:rsid w:val="007874B2"/>
    <w:rsid w:val="00794CDB"/>
    <w:rsid w:val="007957F8"/>
    <w:rsid w:val="007A46FD"/>
    <w:rsid w:val="007A4EEC"/>
    <w:rsid w:val="007A5235"/>
    <w:rsid w:val="007A5982"/>
    <w:rsid w:val="007A5E01"/>
    <w:rsid w:val="007A6965"/>
    <w:rsid w:val="007A6A3A"/>
    <w:rsid w:val="007B431B"/>
    <w:rsid w:val="007B6CEF"/>
    <w:rsid w:val="007C1F8F"/>
    <w:rsid w:val="007C55F3"/>
    <w:rsid w:val="007D00D6"/>
    <w:rsid w:val="007D06C0"/>
    <w:rsid w:val="007D51FD"/>
    <w:rsid w:val="007D589D"/>
    <w:rsid w:val="007E05BA"/>
    <w:rsid w:val="007E1652"/>
    <w:rsid w:val="007E2581"/>
    <w:rsid w:val="007E360D"/>
    <w:rsid w:val="007E4634"/>
    <w:rsid w:val="007E5C51"/>
    <w:rsid w:val="007E5F28"/>
    <w:rsid w:val="007F2C86"/>
    <w:rsid w:val="007F31C0"/>
    <w:rsid w:val="007F7D02"/>
    <w:rsid w:val="00801986"/>
    <w:rsid w:val="00812DFB"/>
    <w:rsid w:val="00813F1C"/>
    <w:rsid w:val="0081682E"/>
    <w:rsid w:val="00817CC8"/>
    <w:rsid w:val="008223DB"/>
    <w:rsid w:val="0082250B"/>
    <w:rsid w:val="00822FE9"/>
    <w:rsid w:val="00824720"/>
    <w:rsid w:val="008251AA"/>
    <w:rsid w:val="0082549E"/>
    <w:rsid w:val="00831F4C"/>
    <w:rsid w:val="00832F3E"/>
    <w:rsid w:val="00833B32"/>
    <w:rsid w:val="00834C9B"/>
    <w:rsid w:val="00834E84"/>
    <w:rsid w:val="00835A41"/>
    <w:rsid w:val="008436AB"/>
    <w:rsid w:val="00844206"/>
    <w:rsid w:val="00844E74"/>
    <w:rsid w:val="00846E6F"/>
    <w:rsid w:val="0085203A"/>
    <w:rsid w:val="00854B59"/>
    <w:rsid w:val="008554D0"/>
    <w:rsid w:val="00856E07"/>
    <w:rsid w:val="008579AE"/>
    <w:rsid w:val="00862D06"/>
    <w:rsid w:val="008644C2"/>
    <w:rsid w:val="00865ABF"/>
    <w:rsid w:val="00870499"/>
    <w:rsid w:val="00870D39"/>
    <w:rsid w:val="00871AB2"/>
    <w:rsid w:val="0087237B"/>
    <w:rsid w:val="0087412D"/>
    <w:rsid w:val="00875B57"/>
    <w:rsid w:val="00877A9D"/>
    <w:rsid w:val="00882F04"/>
    <w:rsid w:val="008844B4"/>
    <w:rsid w:val="008865C0"/>
    <w:rsid w:val="0089218A"/>
    <w:rsid w:val="00892701"/>
    <w:rsid w:val="00896C17"/>
    <w:rsid w:val="008A0A24"/>
    <w:rsid w:val="008A5AE2"/>
    <w:rsid w:val="008A6DC1"/>
    <w:rsid w:val="008A7551"/>
    <w:rsid w:val="008B0ACC"/>
    <w:rsid w:val="008B1206"/>
    <w:rsid w:val="008B2BC4"/>
    <w:rsid w:val="008B3C42"/>
    <w:rsid w:val="008B3E50"/>
    <w:rsid w:val="008B5CCF"/>
    <w:rsid w:val="008C1553"/>
    <w:rsid w:val="008C1F6F"/>
    <w:rsid w:val="008C241D"/>
    <w:rsid w:val="008C2CDE"/>
    <w:rsid w:val="008C37D0"/>
    <w:rsid w:val="008C5407"/>
    <w:rsid w:val="008C7DA3"/>
    <w:rsid w:val="008D1994"/>
    <w:rsid w:val="008D1EB2"/>
    <w:rsid w:val="008D6CF1"/>
    <w:rsid w:val="008E04E4"/>
    <w:rsid w:val="008E4160"/>
    <w:rsid w:val="008F06F4"/>
    <w:rsid w:val="008F0EFE"/>
    <w:rsid w:val="008F4319"/>
    <w:rsid w:val="008F5C31"/>
    <w:rsid w:val="008F6996"/>
    <w:rsid w:val="008F78AB"/>
    <w:rsid w:val="00901B74"/>
    <w:rsid w:val="009025BF"/>
    <w:rsid w:val="00903538"/>
    <w:rsid w:val="0090473C"/>
    <w:rsid w:val="009052BD"/>
    <w:rsid w:val="00905372"/>
    <w:rsid w:val="00905EDC"/>
    <w:rsid w:val="009161E8"/>
    <w:rsid w:val="0092403E"/>
    <w:rsid w:val="009245D3"/>
    <w:rsid w:val="00927F53"/>
    <w:rsid w:val="00932350"/>
    <w:rsid w:val="00933607"/>
    <w:rsid w:val="009347A1"/>
    <w:rsid w:val="009433BF"/>
    <w:rsid w:val="0094481B"/>
    <w:rsid w:val="00947D66"/>
    <w:rsid w:val="00950E28"/>
    <w:rsid w:val="009571F6"/>
    <w:rsid w:val="00960911"/>
    <w:rsid w:val="00960AC0"/>
    <w:rsid w:val="00962F16"/>
    <w:rsid w:val="009643E3"/>
    <w:rsid w:val="009679E6"/>
    <w:rsid w:val="009752E0"/>
    <w:rsid w:val="00976CD2"/>
    <w:rsid w:val="00977B84"/>
    <w:rsid w:val="00980FBE"/>
    <w:rsid w:val="00982970"/>
    <w:rsid w:val="00993341"/>
    <w:rsid w:val="009A0599"/>
    <w:rsid w:val="009A1C85"/>
    <w:rsid w:val="009B0988"/>
    <w:rsid w:val="009B0B15"/>
    <w:rsid w:val="009B23ED"/>
    <w:rsid w:val="009B26BA"/>
    <w:rsid w:val="009B3481"/>
    <w:rsid w:val="009B4C54"/>
    <w:rsid w:val="009B5289"/>
    <w:rsid w:val="009B6306"/>
    <w:rsid w:val="009B6936"/>
    <w:rsid w:val="009B7258"/>
    <w:rsid w:val="009B728E"/>
    <w:rsid w:val="009B7301"/>
    <w:rsid w:val="009B75A8"/>
    <w:rsid w:val="009B7D0E"/>
    <w:rsid w:val="009C00D4"/>
    <w:rsid w:val="009C2158"/>
    <w:rsid w:val="009C32A8"/>
    <w:rsid w:val="009C3F03"/>
    <w:rsid w:val="009C4C56"/>
    <w:rsid w:val="009D0358"/>
    <w:rsid w:val="009E5838"/>
    <w:rsid w:val="009F3C17"/>
    <w:rsid w:val="009F4132"/>
    <w:rsid w:val="009F5CA9"/>
    <w:rsid w:val="009F7748"/>
    <w:rsid w:val="009F7A47"/>
    <w:rsid w:val="00A001AC"/>
    <w:rsid w:val="00A0129F"/>
    <w:rsid w:val="00A04076"/>
    <w:rsid w:val="00A06131"/>
    <w:rsid w:val="00A072E9"/>
    <w:rsid w:val="00A1271E"/>
    <w:rsid w:val="00A12AF8"/>
    <w:rsid w:val="00A13327"/>
    <w:rsid w:val="00A157D9"/>
    <w:rsid w:val="00A16651"/>
    <w:rsid w:val="00A217BA"/>
    <w:rsid w:val="00A23DA1"/>
    <w:rsid w:val="00A24054"/>
    <w:rsid w:val="00A25ED6"/>
    <w:rsid w:val="00A31D7D"/>
    <w:rsid w:val="00A341ED"/>
    <w:rsid w:val="00A34C87"/>
    <w:rsid w:val="00A35B8C"/>
    <w:rsid w:val="00A364AF"/>
    <w:rsid w:val="00A40392"/>
    <w:rsid w:val="00A47CA2"/>
    <w:rsid w:val="00A50F86"/>
    <w:rsid w:val="00A51BB1"/>
    <w:rsid w:val="00A562DD"/>
    <w:rsid w:val="00A63E48"/>
    <w:rsid w:val="00A645B8"/>
    <w:rsid w:val="00A651CB"/>
    <w:rsid w:val="00A654A9"/>
    <w:rsid w:val="00A65804"/>
    <w:rsid w:val="00A71E35"/>
    <w:rsid w:val="00A762A9"/>
    <w:rsid w:val="00A77A48"/>
    <w:rsid w:val="00A80B85"/>
    <w:rsid w:val="00A849AA"/>
    <w:rsid w:val="00A93705"/>
    <w:rsid w:val="00AA1F90"/>
    <w:rsid w:val="00AA2AC5"/>
    <w:rsid w:val="00AA31CB"/>
    <w:rsid w:val="00AA6952"/>
    <w:rsid w:val="00AA77DD"/>
    <w:rsid w:val="00AB0CBA"/>
    <w:rsid w:val="00AB0EE5"/>
    <w:rsid w:val="00AB1372"/>
    <w:rsid w:val="00AB1A7B"/>
    <w:rsid w:val="00AB5027"/>
    <w:rsid w:val="00AB7F54"/>
    <w:rsid w:val="00AC4D3F"/>
    <w:rsid w:val="00AC5385"/>
    <w:rsid w:val="00AD0862"/>
    <w:rsid w:val="00AD61E3"/>
    <w:rsid w:val="00AE10EC"/>
    <w:rsid w:val="00AE32C2"/>
    <w:rsid w:val="00AE3847"/>
    <w:rsid w:val="00AE7DF5"/>
    <w:rsid w:val="00AE7E34"/>
    <w:rsid w:val="00AE7F88"/>
    <w:rsid w:val="00AE7FA8"/>
    <w:rsid w:val="00AF0A40"/>
    <w:rsid w:val="00AF4734"/>
    <w:rsid w:val="00AF5AEA"/>
    <w:rsid w:val="00AF7AE1"/>
    <w:rsid w:val="00AF7B50"/>
    <w:rsid w:val="00AF7C15"/>
    <w:rsid w:val="00AF7D04"/>
    <w:rsid w:val="00B0038F"/>
    <w:rsid w:val="00B03576"/>
    <w:rsid w:val="00B068A1"/>
    <w:rsid w:val="00B10E81"/>
    <w:rsid w:val="00B11996"/>
    <w:rsid w:val="00B20828"/>
    <w:rsid w:val="00B20955"/>
    <w:rsid w:val="00B209C5"/>
    <w:rsid w:val="00B31B9F"/>
    <w:rsid w:val="00B31EC3"/>
    <w:rsid w:val="00B33F61"/>
    <w:rsid w:val="00B3417D"/>
    <w:rsid w:val="00B34582"/>
    <w:rsid w:val="00B3569E"/>
    <w:rsid w:val="00B41318"/>
    <w:rsid w:val="00B4684D"/>
    <w:rsid w:val="00B53603"/>
    <w:rsid w:val="00B53947"/>
    <w:rsid w:val="00B54CD1"/>
    <w:rsid w:val="00B54E1A"/>
    <w:rsid w:val="00B61E7C"/>
    <w:rsid w:val="00B636B5"/>
    <w:rsid w:val="00B64748"/>
    <w:rsid w:val="00B66696"/>
    <w:rsid w:val="00B669EF"/>
    <w:rsid w:val="00B67293"/>
    <w:rsid w:val="00B71DDD"/>
    <w:rsid w:val="00B72A85"/>
    <w:rsid w:val="00B733B6"/>
    <w:rsid w:val="00B747A0"/>
    <w:rsid w:val="00B7492B"/>
    <w:rsid w:val="00B779CA"/>
    <w:rsid w:val="00B84059"/>
    <w:rsid w:val="00B86589"/>
    <w:rsid w:val="00B866D8"/>
    <w:rsid w:val="00B8713F"/>
    <w:rsid w:val="00B94E7B"/>
    <w:rsid w:val="00B94F26"/>
    <w:rsid w:val="00B972EC"/>
    <w:rsid w:val="00BA44A9"/>
    <w:rsid w:val="00BA7929"/>
    <w:rsid w:val="00BB42CA"/>
    <w:rsid w:val="00BC204C"/>
    <w:rsid w:val="00BC3368"/>
    <w:rsid w:val="00BC6703"/>
    <w:rsid w:val="00BC6EE3"/>
    <w:rsid w:val="00BC7E8E"/>
    <w:rsid w:val="00BD2FB5"/>
    <w:rsid w:val="00BD599A"/>
    <w:rsid w:val="00BE0572"/>
    <w:rsid w:val="00BE4B3C"/>
    <w:rsid w:val="00BE4BEC"/>
    <w:rsid w:val="00BF0306"/>
    <w:rsid w:val="00BF1A3F"/>
    <w:rsid w:val="00BF273D"/>
    <w:rsid w:val="00BF32AA"/>
    <w:rsid w:val="00BF3CC7"/>
    <w:rsid w:val="00BF688F"/>
    <w:rsid w:val="00C049F1"/>
    <w:rsid w:val="00C05439"/>
    <w:rsid w:val="00C06A2D"/>
    <w:rsid w:val="00C07E3B"/>
    <w:rsid w:val="00C1316C"/>
    <w:rsid w:val="00C14758"/>
    <w:rsid w:val="00C25F1A"/>
    <w:rsid w:val="00C320B7"/>
    <w:rsid w:val="00C33928"/>
    <w:rsid w:val="00C339E9"/>
    <w:rsid w:val="00C35E72"/>
    <w:rsid w:val="00C36046"/>
    <w:rsid w:val="00C368B1"/>
    <w:rsid w:val="00C37C4E"/>
    <w:rsid w:val="00C37ED8"/>
    <w:rsid w:val="00C40B8D"/>
    <w:rsid w:val="00C446E6"/>
    <w:rsid w:val="00C45773"/>
    <w:rsid w:val="00C465EF"/>
    <w:rsid w:val="00C47B78"/>
    <w:rsid w:val="00C5714A"/>
    <w:rsid w:val="00C60BCB"/>
    <w:rsid w:val="00C62F4A"/>
    <w:rsid w:val="00C63F02"/>
    <w:rsid w:val="00C64116"/>
    <w:rsid w:val="00C6432E"/>
    <w:rsid w:val="00C64A79"/>
    <w:rsid w:val="00C66205"/>
    <w:rsid w:val="00C71D06"/>
    <w:rsid w:val="00C723C0"/>
    <w:rsid w:val="00C74F93"/>
    <w:rsid w:val="00C75FE8"/>
    <w:rsid w:val="00C81540"/>
    <w:rsid w:val="00C8272B"/>
    <w:rsid w:val="00C82D2E"/>
    <w:rsid w:val="00C831B1"/>
    <w:rsid w:val="00C83322"/>
    <w:rsid w:val="00C8365A"/>
    <w:rsid w:val="00C84FB3"/>
    <w:rsid w:val="00C86EBB"/>
    <w:rsid w:val="00C909A5"/>
    <w:rsid w:val="00C914C6"/>
    <w:rsid w:val="00C962B8"/>
    <w:rsid w:val="00CA04BD"/>
    <w:rsid w:val="00CA0BC7"/>
    <w:rsid w:val="00CA1298"/>
    <w:rsid w:val="00CA15B9"/>
    <w:rsid w:val="00CA1651"/>
    <w:rsid w:val="00CA2F98"/>
    <w:rsid w:val="00CA645F"/>
    <w:rsid w:val="00CA7292"/>
    <w:rsid w:val="00CA7CBA"/>
    <w:rsid w:val="00CB0871"/>
    <w:rsid w:val="00CB4D7E"/>
    <w:rsid w:val="00CB58BF"/>
    <w:rsid w:val="00CC0B51"/>
    <w:rsid w:val="00CC0F00"/>
    <w:rsid w:val="00CC44E0"/>
    <w:rsid w:val="00CC739A"/>
    <w:rsid w:val="00CC7FD9"/>
    <w:rsid w:val="00CD09DA"/>
    <w:rsid w:val="00CD465E"/>
    <w:rsid w:val="00CD6703"/>
    <w:rsid w:val="00CE07FB"/>
    <w:rsid w:val="00CE2BE1"/>
    <w:rsid w:val="00CE32FD"/>
    <w:rsid w:val="00CE6B7B"/>
    <w:rsid w:val="00CF1561"/>
    <w:rsid w:val="00CF4D08"/>
    <w:rsid w:val="00CF5297"/>
    <w:rsid w:val="00CF6029"/>
    <w:rsid w:val="00CF71A9"/>
    <w:rsid w:val="00D025FF"/>
    <w:rsid w:val="00D02767"/>
    <w:rsid w:val="00D02D7A"/>
    <w:rsid w:val="00D03134"/>
    <w:rsid w:val="00D0373D"/>
    <w:rsid w:val="00D069A7"/>
    <w:rsid w:val="00D076CF"/>
    <w:rsid w:val="00D07769"/>
    <w:rsid w:val="00D104D9"/>
    <w:rsid w:val="00D12ED1"/>
    <w:rsid w:val="00D13E5F"/>
    <w:rsid w:val="00D20993"/>
    <w:rsid w:val="00D20E37"/>
    <w:rsid w:val="00D21225"/>
    <w:rsid w:val="00D21346"/>
    <w:rsid w:val="00D21DE5"/>
    <w:rsid w:val="00D21F29"/>
    <w:rsid w:val="00D2363D"/>
    <w:rsid w:val="00D24931"/>
    <w:rsid w:val="00D25BF8"/>
    <w:rsid w:val="00D269C6"/>
    <w:rsid w:val="00D26E0E"/>
    <w:rsid w:val="00D27567"/>
    <w:rsid w:val="00D317B3"/>
    <w:rsid w:val="00D320BC"/>
    <w:rsid w:val="00D34546"/>
    <w:rsid w:val="00D352B4"/>
    <w:rsid w:val="00D354B7"/>
    <w:rsid w:val="00D405DE"/>
    <w:rsid w:val="00D40F3A"/>
    <w:rsid w:val="00D45509"/>
    <w:rsid w:val="00D458BF"/>
    <w:rsid w:val="00D507EE"/>
    <w:rsid w:val="00D51EA4"/>
    <w:rsid w:val="00D53238"/>
    <w:rsid w:val="00D5421F"/>
    <w:rsid w:val="00D6571A"/>
    <w:rsid w:val="00D65B2F"/>
    <w:rsid w:val="00D670F2"/>
    <w:rsid w:val="00D71F8F"/>
    <w:rsid w:val="00D71FF8"/>
    <w:rsid w:val="00D72A85"/>
    <w:rsid w:val="00D74AF3"/>
    <w:rsid w:val="00D759BD"/>
    <w:rsid w:val="00D77545"/>
    <w:rsid w:val="00D80E3B"/>
    <w:rsid w:val="00D83F08"/>
    <w:rsid w:val="00D85340"/>
    <w:rsid w:val="00D857AD"/>
    <w:rsid w:val="00D93F0D"/>
    <w:rsid w:val="00DA3B62"/>
    <w:rsid w:val="00DA60B7"/>
    <w:rsid w:val="00DB3C8B"/>
    <w:rsid w:val="00DB448D"/>
    <w:rsid w:val="00DC1D35"/>
    <w:rsid w:val="00DC21A5"/>
    <w:rsid w:val="00DC4060"/>
    <w:rsid w:val="00DC4436"/>
    <w:rsid w:val="00DD3EAC"/>
    <w:rsid w:val="00DD6C14"/>
    <w:rsid w:val="00DD7568"/>
    <w:rsid w:val="00DD7A0C"/>
    <w:rsid w:val="00DE003F"/>
    <w:rsid w:val="00DE041B"/>
    <w:rsid w:val="00DE312B"/>
    <w:rsid w:val="00DF2FA9"/>
    <w:rsid w:val="00DF3719"/>
    <w:rsid w:val="00DF6E35"/>
    <w:rsid w:val="00E0048F"/>
    <w:rsid w:val="00E02210"/>
    <w:rsid w:val="00E043F1"/>
    <w:rsid w:val="00E05129"/>
    <w:rsid w:val="00E05D73"/>
    <w:rsid w:val="00E079E2"/>
    <w:rsid w:val="00E17B21"/>
    <w:rsid w:val="00E209B9"/>
    <w:rsid w:val="00E21896"/>
    <w:rsid w:val="00E23F3D"/>
    <w:rsid w:val="00E2588B"/>
    <w:rsid w:val="00E266B2"/>
    <w:rsid w:val="00E268AE"/>
    <w:rsid w:val="00E30780"/>
    <w:rsid w:val="00E30E0D"/>
    <w:rsid w:val="00E311E1"/>
    <w:rsid w:val="00E43B76"/>
    <w:rsid w:val="00E46E28"/>
    <w:rsid w:val="00E47E53"/>
    <w:rsid w:val="00E50314"/>
    <w:rsid w:val="00E505BC"/>
    <w:rsid w:val="00E50D95"/>
    <w:rsid w:val="00E538C9"/>
    <w:rsid w:val="00E53B6A"/>
    <w:rsid w:val="00E542DD"/>
    <w:rsid w:val="00E54D66"/>
    <w:rsid w:val="00E56386"/>
    <w:rsid w:val="00E56808"/>
    <w:rsid w:val="00E56D0D"/>
    <w:rsid w:val="00E6040A"/>
    <w:rsid w:val="00E61CD0"/>
    <w:rsid w:val="00E62137"/>
    <w:rsid w:val="00E62539"/>
    <w:rsid w:val="00E636C3"/>
    <w:rsid w:val="00E64612"/>
    <w:rsid w:val="00E64EC2"/>
    <w:rsid w:val="00E64F2C"/>
    <w:rsid w:val="00E65F50"/>
    <w:rsid w:val="00E66A7E"/>
    <w:rsid w:val="00E67E74"/>
    <w:rsid w:val="00E72790"/>
    <w:rsid w:val="00E769C5"/>
    <w:rsid w:val="00E77678"/>
    <w:rsid w:val="00E77BA3"/>
    <w:rsid w:val="00E77FAE"/>
    <w:rsid w:val="00E85B58"/>
    <w:rsid w:val="00E86949"/>
    <w:rsid w:val="00E93380"/>
    <w:rsid w:val="00E94280"/>
    <w:rsid w:val="00E95D3C"/>
    <w:rsid w:val="00E96C8D"/>
    <w:rsid w:val="00E96D35"/>
    <w:rsid w:val="00EA1625"/>
    <w:rsid w:val="00EA20C9"/>
    <w:rsid w:val="00EA3860"/>
    <w:rsid w:val="00EA456A"/>
    <w:rsid w:val="00EA581F"/>
    <w:rsid w:val="00EB0177"/>
    <w:rsid w:val="00EB09CF"/>
    <w:rsid w:val="00EB1702"/>
    <w:rsid w:val="00EB278C"/>
    <w:rsid w:val="00EB2CAA"/>
    <w:rsid w:val="00EB3F7B"/>
    <w:rsid w:val="00EB4E71"/>
    <w:rsid w:val="00EB6C83"/>
    <w:rsid w:val="00EB7EBD"/>
    <w:rsid w:val="00EC282A"/>
    <w:rsid w:val="00EC341E"/>
    <w:rsid w:val="00EC3A63"/>
    <w:rsid w:val="00EC3F95"/>
    <w:rsid w:val="00EC4EA0"/>
    <w:rsid w:val="00EC6029"/>
    <w:rsid w:val="00ED2B24"/>
    <w:rsid w:val="00ED7197"/>
    <w:rsid w:val="00EE0F53"/>
    <w:rsid w:val="00EE3981"/>
    <w:rsid w:val="00EE3F5F"/>
    <w:rsid w:val="00EE41D0"/>
    <w:rsid w:val="00EE4B67"/>
    <w:rsid w:val="00EE4C4B"/>
    <w:rsid w:val="00EE5781"/>
    <w:rsid w:val="00EE622F"/>
    <w:rsid w:val="00EF17EB"/>
    <w:rsid w:val="00EF1F11"/>
    <w:rsid w:val="00EF3DF2"/>
    <w:rsid w:val="00EF57F5"/>
    <w:rsid w:val="00EF742A"/>
    <w:rsid w:val="00F00C28"/>
    <w:rsid w:val="00F00E8F"/>
    <w:rsid w:val="00F07663"/>
    <w:rsid w:val="00F0775D"/>
    <w:rsid w:val="00F07773"/>
    <w:rsid w:val="00F10166"/>
    <w:rsid w:val="00F16790"/>
    <w:rsid w:val="00F205E0"/>
    <w:rsid w:val="00F20710"/>
    <w:rsid w:val="00F20805"/>
    <w:rsid w:val="00F216B1"/>
    <w:rsid w:val="00F2291E"/>
    <w:rsid w:val="00F23A88"/>
    <w:rsid w:val="00F24E32"/>
    <w:rsid w:val="00F2561B"/>
    <w:rsid w:val="00F2625C"/>
    <w:rsid w:val="00F316A2"/>
    <w:rsid w:val="00F347C3"/>
    <w:rsid w:val="00F36E2D"/>
    <w:rsid w:val="00F3712A"/>
    <w:rsid w:val="00F37EC7"/>
    <w:rsid w:val="00F40160"/>
    <w:rsid w:val="00F408D0"/>
    <w:rsid w:val="00F40978"/>
    <w:rsid w:val="00F40C84"/>
    <w:rsid w:val="00F4131A"/>
    <w:rsid w:val="00F4501C"/>
    <w:rsid w:val="00F4556C"/>
    <w:rsid w:val="00F47736"/>
    <w:rsid w:val="00F47E5C"/>
    <w:rsid w:val="00F53427"/>
    <w:rsid w:val="00F53ED5"/>
    <w:rsid w:val="00F54871"/>
    <w:rsid w:val="00F55C1A"/>
    <w:rsid w:val="00F5627F"/>
    <w:rsid w:val="00F56C9F"/>
    <w:rsid w:val="00F57AAD"/>
    <w:rsid w:val="00F6047B"/>
    <w:rsid w:val="00F63A4C"/>
    <w:rsid w:val="00F6529E"/>
    <w:rsid w:val="00F70CD0"/>
    <w:rsid w:val="00F7187E"/>
    <w:rsid w:val="00F71D33"/>
    <w:rsid w:val="00F72256"/>
    <w:rsid w:val="00F72B9D"/>
    <w:rsid w:val="00F74B76"/>
    <w:rsid w:val="00F75402"/>
    <w:rsid w:val="00F76907"/>
    <w:rsid w:val="00F772C9"/>
    <w:rsid w:val="00F7736B"/>
    <w:rsid w:val="00F77D0B"/>
    <w:rsid w:val="00F8151C"/>
    <w:rsid w:val="00F85986"/>
    <w:rsid w:val="00F86813"/>
    <w:rsid w:val="00F87232"/>
    <w:rsid w:val="00F878B2"/>
    <w:rsid w:val="00F87ED3"/>
    <w:rsid w:val="00F936E1"/>
    <w:rsid w:val="00F95C19"/>
    <w:rsid w:val="00F96FA7"/>
    <w:rsid w:val="00F97C49"/>
    <w:rsid w:val="00FA12E0"/>
    <w:rsid w:val="00FA41BA"/>
    <w:rsid w:val="00FA5073"/>
    <w:rsid w:val="00FB5FAD"/>
    <w:rsid w:val="00FC3116"/>
    <w:rsid w:val="00FC3872"/>
    <w:rsid w:val="00FC6C03"/>
    <w:rsid w:val="00FD0E0B"/>
    <w:rsid w:val="00FD1CD1"/>
    <w:rsid w:val="00FD2460"/>
    <w:rsid w:val="00FD3010"/>
    <w:rsid w:val="00FD320D"/>
    <w:rsid w:val="00FD5D7C"/>
    <w:rsid w:val="00FD6F4D"/>
    <w:rsid w:val="00FE042B"/>
    <w:rsid w:val="00FE6585"/>
    <w:rsid w:val="00FE782A"/>
    <w:rsid w:val="00FF1EAD"/>
    <w:rsid w:val="00FF306E"/>
    <w:rsid w:val="00FF7C47"/>
    <w:rsid w:val="38E3412E"/>
    <w:rsid w:val="6D512251"/>
    <w:rsid w:val="74814A13"/>
    <w:rsid w:val="7CF4A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7D76B817-DD9E-4D9C-A300-0E82E3E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lang w:val="en-AU"/>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5"/>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rPr>
      <w:lang w:val="en-AU"/>
    </w:r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680" w:hanging="340"/>
    </w:pPr>
  </w:style>
  <w:style w:type="paragraph" w:styleId="Revision">
    <w:name w:val="Revision"/>
    <w:hidden/>
    <w:uiPriority w:val="99"/>
    <w:semiHidden/>
    <w:rsid w:val="00591B88"/>
    <w:pPr>
      <w:spacing w:after="0" w:line="240" w:lineRule="auto"/>
    </w:pPr>
    <w:rPr>
      <w:rFonts w:ascii="Open Sans" w:hAnsi="Open Sans"/>
    </w:rPr>
  </w:style>
  <w:style w:type="paragraph" w:customStyle="1" w:styleId="o-to-do">
    <w:name w:val="o-to-do"/>
    <w:basedOn w:val="Normal"/>
    <w:rsid w:val="00AC4D3F"/>
    <w:pPr>
      <w:spacing w:line="240" w:lineRule="auto"/>
    </w:pPr>
    <w:rPr>
      <w:rFonts w:eastAsia="Calibri" w:cs="Times New Roman"/>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289699703">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350449879">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unde\Downloads\Brief_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qedu-my.sharepoint.com/personal/ajwar2_eq_edu_au/Documents/Oxford/Dog%20running%20cha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qedu-my.sharepoint.com/personal/ajwar2_eq_edu_au/Documents/Oxford/Dog%20running%20cha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qedu-my.sharepoint.com/personal/ajwar2_eq_edu_au/Documents/Oxford/Dog%20running%20cha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qedu-my.sharepoint.com/personal/ajwar2_eq_edu_au/Documents/Oxford/Dog%20running%20char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qedu-my.sharepoint.com/personal/ajwar2_eq_edu_au/Documents/Oxford/Dog%20running%20char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0255905511811"/>
          <c:y val="5.0925925925925923E-2"/>
          <c:w val="0.83764107611548555"/>
          <c:h val="0.82775444736074655"/>
        </c:manualLayout>
      </c:layout>
      <c:scatterChart>
        <c:scatterStyle val="lineMarker"/>
        <c:varyColors val="0"/>
        <c:ser>
          <c:idx val="0"/>
          <c:order val="0"/>
          <c:tx>
            <c:v>Displacement</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Sheet1!$B$1:$B$21</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xVal>
          <c:yVal>
            <c:numRef>
              <c:f>Sheet1!$C$1:$C$21</c:f>
              <c:numCache>
                <c:formatCode>General</c:formatCode>
                <c:ptCount val="21"/>
                <c:pt idx="0">
                  <c:v>0</c:v>
                </c:pt>
                <c:pt idx="1">
                  <c:v>0.5</c:v>
                </c:pt>
                <c:pt idx="2">
                  <c:v>1</c:v>
                </c:pt>
                <c:pt idx="3">
                  <c:v>1.5</c:v>
                </c:pt>
                <c:pt idx="4">
                  <c:v>2</c:v>
                </c:pt>
                <c:pt idx="5">
                  <c:v>2</c:v>
                </c:pt>
                <c:pt idx="6">
                  <c:v>2</c:v>
                </c:pt>
                <c:pt idx="7">
                  <c:v>3.5</c:v>
                </c:pt>
                <c:pt idx="8">
                  <c:v>5</c:v>
                </c:pt>
                <c:pt idx="9">
                  <c:v>5</c:v>
                </c:pt>
                <c:pt idx="10">
                  <c:v>3</c:v>
                </c:pt>
                <c:pt idx="11">
                  <c:v>1</c:v>
                </c:pt>
                <c:pt idx="12">
                  <c:v>-1</c:v>
                </c:pt>
                <c:pt idx="13">
                  <c:v>-1</c:v>
                </c:pt>
                <c:pt idx="14">
                  <c:v>-1</c:v>
                </c:pt>
                <c:pt idx="15">
                  <c:v>-2</c:v>
                </c:pt>
                <c:pt idx="16">
                  <c:v>-3</c:v>
                </c:pt>
                <c:pt idx="17">
                  <c:v>-2</c:v>
                </c:pt>
                <c:pt idx="18">
                  <c:v>-3</c:v>
                </c:pt>
                <c:pt idx="19">
                  <c:v>-4</c:v>
                </c:pt>
                <c:pt idx="20">
                  <c:v>-2</c:v>
                </c:pt>
              </c:numCache>
            </c:numRef>
          </c:yVal>
          <c:smooth val="0"/>
          <c:extLst>
            <c:ext xmlns:c16="http://schemas.microsoft.com/office/drawing/2014/chart" uri="{C3380CC4-5D6E-409C-BE32-E72D297353CC}">
              <c16:uniqueId val="{00000000-E0ED-4210-B5AB-EF8682CBB451}"/>
            </c:ext>
          </c:extLst>
        </c:ser>
        <c:ser>
          <c:idx val="1"/>
          <c:order val="1"/>
          <c:tx>
            <c:v>Distance</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Sheet1!$B$1:$B$21</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xVal>
          <c:yVal>
            <c:numRef>
              <c:f>Sheet1!$D$1:$D$21</c:f>
              <c:numCache>
                <c:formatCode>General</c:formatCode>
                <c:ptCount val="21"/>
                <c:pt idx="0">
                  <c:v>0</c:v>
                </c:pt>
                <c:pt idx="1">
                  <c:v>0.5</c:v>
                </c:pt>
                <c:pt idx="2">
                  <c:v>1</c:v>
                </c:pt>
                <c:pt idx="3">
                  <c:v>1.5</c:v>
                </c:pt>
                <c:pt idx="4">
                  <c:v>2</c:v>
                </c:pt>
                <c:pt idx="5">
                  <c:v>2</c:v>
                </c:pt>
                <c:pt idx="6">
                  <c:v>2</c:v>
                </c:pt>
                <c:pt idx="7">
                  <c:v>3.5</c:v>
                </c:pt>
                <c:pt idx="8">
                  <c:v>5</c:v>
                </c:pt>
                <c:pt idx="9">
                  <c:v>5</c:v>
                </c:pt>
                <c:pt idx="10">
                  <c:v>7</c:v>
                </c:pt>
                <c:pt idx="11">
                  <c:v>9</c:v>
                </c:pt>
                <c:pt idx="12">
                  <c:v>11</c:v>
                </c:pt>
                <c:pt idx="13">
                  <c:v>11</c:v>
                </c:pt>
                <c:pt idx="14">
                  <c:v>11</c:v>
                </c:pt>
                <c:pt idx="15">
                  <c:v>12</c:v>
                </c:pt>
                <c:pt idx="16">
                  <c:v>13</c:v>
                </c:pt>
                <c:pt idx="17">
                  <c:v>14</c:v>
                </c:pt>
                <c:pt idx="18">
                  <c:v>15</c:v>
                </c:pt>
                <c:pt idx="19">
                  <c:v>16</c:v>
                </c:pt>
                <c:pt idx="20">
                  <c:v>18</c:v>
                </c:pt>
              </c:numCache>
            </c:numRef>
          </c:yVal>
          <c:smooth val="0"/>
          <c:extLst>
            <c:ext xmlns:c16="http://schemas.microsoft.com/office/drawing/2014/chart" uri="{C3380CC4-5D6E-409C-BE32-E72D297353CC}">
              <c16:uniqueId val="{00000001-E0ED-4210-B5AB-EF8682CBB451}"/>
            </c:ext>
          </c:extLst>
        </c:ser>
        <c:dLbls>
          <c:showLegendKey val="0"/>
          <c:showVal val="0"/>
          <c:showCatName val="0"/>
          <c:showSerName val="0"/>
          <c:showPercent val="0"/>
          <c:showBubbleSize val="0"/>
        </c:dLbls>
        <c:axId val="1937139727"/>
        <c:axId val="1937137807"/>
      </c:scatterChart>
      <c:valAx>
        <c:axId val="19371397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137807"/>
        <c:crosses val="autoZero"/>
        <c:crossBetween val="midCat"/>
      </c:valAx>
      <c:valAx>
        <c:axId val="19371378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Dog's Movement (m)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139727"/>
        <c:crosses val="autoZero"/>
        <c:crossBetween val="midCat"/>
      </c:valAx>
      <c:spPr>
        <a:noFill/>
        <a:ln>
          <a:noFill/>
        </a:ln>
        <a:effectLst/>
      </c:spPr>
    </c:plotArea>
    <c:legend>
      <c:legendPos val="r"/>
      <c:layout>
        <c:manualLayout>
          <c:xMode val="edge"/>
          <c:yMode val="edge"/>
          <c:x val="0.63024019547667909"/>
          <c:y val="0.33854111986001756"/>
          <c:w val="0.28410080143100153"/>
          <c:h val="0.166390825350652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none"/>
          </c:marker>
          <c:xVal>
            <c:numRef>
              <c:f>'Q1'!$C$1:$C$21</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'Q1'!$D$1:$D$21</c:f>
              <c:numCache>
                <c:formatCode>General</c:formatCode>
                <c:ptCount val="21"/>
                <c:pt idx="0">
                  <c:v>0</c:v>
                </c:pt>
                <c:pt idx="1">
                  <c:v>5</c:v>
                </c:pt>
                <c:pt idx="2">
                  <c:v>5</c:v>
                </c:pt>
                <c:pt idx="3">
                  <c:v>-15</c:v>
                </c:pt>
                <c:pt idx="4">
                  <c:v>-35</c:v>
                </c:pt>
                <c:pt idx="5">
                  <c:v>-35</c:v>
                </c:pt>
                <c:pt idx="6">
                  <c:v>-35</c:v>
                </c:pt>
                <c:pt idx="7">
                  <c:v>-30</c:v>
                </c:pt>
                <c:pt idx="8">
                  <c:v>-25</c:v>
                </c:pt>
                <c:pt idx="9">
                  <c:v>-25</c:v>
                </c:pt>
                <c:pt idx="10">
                  <c:v>-25</c:v>
                </c:pt>
                <c:pt idx="11">
                  <c:v>-15</c:v>
                </c:pt>
                <c:pt idx="12">
                  <c:v>-5</c:v>
                </c:pt>
                <c:pt idx="13">
                  <c:v>5</c:v>
                </c:pt>
                <c:pt idx="14">
                  <c:v>15</c:v>
                </c:pt>
                <c:pt idx="15">
                  <c:v>25</c:v>
                </c:pt>
                <c:pt idx="16">
                  <c:v>25</c:v>
                </c:pt>
                <c:pt idx="17">
                  <c:v>25</c:v>
                </c:pt>
                <c:pt idx="18">
                  <c:v>25</c:v>
                </c:pt>
                <c:pt idx="19">
                  <c:v>12.5</c:v>
                </c:pt>
                <c:pt idx="20">
                  <c:v>0</c:v>
                </c:pt>
              </c:numCache>
            </c:numRef>
          </c:yVal>
          <c:smooth val="0"/>
          <c:extLst>
            <c:ext xmlns:c16="http://schemas.microsoft.com/office/drawing/2014/chart" uri="{C3380CC4-5D6E-409C-BE32-E72D297353CC}">
              <c16:uniqueId val="{00000000-8845-427E-A293-9838D49ABAEA}"/>
            </c:ext>
          </c:extLst>
        </c:ser>
        <c:dLbls>
          <c:showLegendKey val="0"/>
          <c:showVal val="0"/>
          <c:showCatName val="0"/>
          <c:showSerName val="0"/>
          <c:showPercent val="0"/>
          <c:showBubbleSize val="0"/>
        </c:dLbls>
        <c:axId val="1127702063"/>
        <c:axId val="1127702543"/>
      </c:scatterChart>
      <c:valAx>
        <c:axId val="11277020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(hr)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7702543"/>
        <c:crosses val="autoZero"/>
        <c:crossBetween val="midCat"/>
        <c:majorUnit val="1"/>
      </c:valAx>
      <c:valAx>
        <c:axId val="11277025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Displacement (km)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7702063"/>
        <c:crosses val="autoZero"/>
        <c:crossBetween val="midCat"/>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none"/>
          </c:marker>
          <c:xVal>
            <c:numRef>
              <c:f>'Q1'!$C$1:$C$21</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'Q1'!$D$1:$D$21</c:f>
              <c:numCache>
                <c:formatCode>General</c:formatCode>
                <c:ptCount val="21"/>
                <c:pt idx="0">
                  <c:v>0</c:v>
                </c:pt>
                <c:pt idx="1">
                  <c:v>5</c:v>
                </c:pt>
                <c:pt idx="2">
                  <c:v>5</c:v>
                </c:pt>
                <c:pt idx="3">
                  <c:v>-15</c:v>
                </c:pt>
                <c:pt idx="4">
                  <c:v>-35</c:v>
                </c:pt>
                <c:pt idx="5">
                  <c:v>-35</c:v>
                </c:pt>
                <c:pt idx="6">
                  <c:v>-35</c:v>
                </c:pt>
                <c:pt idx="7">
                  <c:v>-30</c:v>
                </c:pt>
                <c:pt idx="8">
                  <c:v>-25</c:v>
                </c:pt>
                <c:pt idx="9">
                  <c:v>-25</c:v>
                </c:pt>
                <c:pt idx="10">
                  <c:v>-25</c:v>
                </c:pt>
                <c:pt idx="11">
                  <c:v>-15</c:v>
                </c:pt>
                <c:pt idx="12">
                  <c:v>-5</c:v>
                </c:pt>
                <c:pt idx="13">
                  <c:v>5</c:v>
                </c:pt>
                <c:pt idx="14">
                  <c:v>15</c:v>
                </c:pt>
                <c:pt idx="15">
                  <c:v>25</c:v>
                </c:pt>
                <c:pt idx="16">
                  <c:v>25</c:v>
                </c:pt>
                <c:pt idx="17">
                  <c:v>25</c:v>
                </c:pt>
                <c:pt idx="18">
                  <c:v>25</c:v>
                </c:pt>
                <c:pt idx="19">
                  <c:v>12.5</c:v>
                </c:pt>
                <c:pt idx="20">
                  <c:v>0</c:v>
                </c:pt>
              </c:numCache>
            </c:numRef>
          </c:yVal>
          <c:smooth val="0"/>
          <c:extLst>
            <c:ext xmlns:c16="http://schemas.microsoft.com/office/drawing/2014/chart" uri="{C3380CC4-5D6E-409C-BE32-E72D297353CC}">
              <c16:uniqueId val="{00000000-91BF-49A8-8AB5-6C2C7DE9690F}"/>
            </c:ext>
          </c:extLst>
        </c:ser>
        <c:dLbls>
          <c:showLegendKey val="0"/>
          <c:showVal val="0"/>
          <c:showCatName val="0"/>
          <c:showSerName val="0"/>
          <c:showPercent val="0"/>
          <c:showBubbleSize val="0"/>
        </c:dLbls>
        <c:axId val="1127702063"/>
        <c:axId val="1127702543"/>
      </c:scatterChart>
      <c:valAx>
        <c:axId val="11277020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(hr)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7702543"/>
        <c:crosses val="autoZero"/>
        <c:crossBetween val="midCat"/>
        <c:majorUnit val="1"/>
      </c:valAx>
      <c:valAx>
        <c:axId val="11277025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Displacement (km)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7702063"/>
        <c:crosses val="autoZero"/>
        <c:crossBetween val="midCat"/>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none"/>
          </c:marker>
          <c:xVal>
            <c:numRef>
              <c:f>'Q1'!$C$1:$C$21</c:f>
              <c:numCache>
                <c:formatCode>General</c:formatCode>
                <c:ptCount val="2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numCache>
            </c:numRef>
          </c:xVal>
          <c:yVal>
            <c:numRef>
              <c:f>'Q1'!$D$1:$D$21</c:f>
              <c:numCache>
                <c:formatCode>General</c:formatCode>
                <c:ptCount val="21"/>
                <c:pt idx="0">
                  <c:v>0</c:v>
                </c:pt>
                <c:pt idx="1">
                  <c:v>5</c:v>
                </c:pt>
                <c:pt idx="2">
                  <c:v>5</c:v>
                </c:pt>
                <c:pt idx="3">
                  <c:v>-15</c:v>
                </c:pt>
                <c:pt idx="4">
                  <c:v>-35</c:v>
                </c:pt>
                <c:pt idx="5">
                  <c:v>-35</c:v>
                </c:pt>
                <c:pt idx="6">
                  <c:v>-35</c:v>
                </c:pt>
                <c:pt idx="7">
                  <c:v>-30</c:v>
                </c:pt>
                <c:pt idx="8">
                  <c:v>-25</c:v>
                </c:pt>
                <c:pt idx="9">
                  <c:v>-25</c:v>
                </c:pt>
                <c:pt idx="10">
                  <c:v>-25</c:v>
                </c:pt>
                <c:pt idx="11">
                  <c:v>-15</c:v>
                </c:pt>
                <c:pt idx="12">
                  <c:v>-5</c:v>
                </c:pt>
                <c:pt idx="13">
                  <c:v>5</c:v>
                </c:pt>
                <c:pt idx="14">
                  <c:v>15</c:v>
                </c:pt>
                <c:pt idx="15">
                  <c:v>25</c:v>
                </c:pt>
                <c:pt idx="16">
                  <c:v>25</c:v>
                </c:pt>
                <c:pt idx="17">
                  <c:v>25</c:v>
                </c:pt>
                <c:pt idx="18">
                  <c:v>25</c:v>
                </c:pt>
                <c:pt idx="19">
                  <c:v>12.5</c:v>
                </c:pt>
                <c:pt idx="20">
                  <c:v>0</c:v>
                </c:pt>
              </c:numCache>
            </c:numRef>
          </c:yVal>
          <c:smooth val="0"/>
          <c:extLst>
            <c:ext xmlns:c16="http://schemas.microsoft.com/office/drawing/2014/chart" uri="{C3380CC4-5D6E-409C-BE32-E72D297353CC}">
              <c16:uniqueId val="{00000000-F2B3-4244-B5BA-CA873E0A8D31}"/>
            </c:ext>
          </c:extLst>
        </c:ser>
        <c:dLbls>
          <c:showLegendKey val="0"/>
          <c:showVal val="0"/>
          <c:showCatName val="0"/>
          <c:showSerName val="0"/>
          <c:showPercent val="0"/>
          <c:showBubbleSize val="0"/>
        </c:dLbls>
        <c:axId val="1127702063"/>
        <c:axId val="1127702543"/>
      </c:scatterChart>
      <c:valAx>
        <c:axId val="11277020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(hr)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7702543"/>
        <c:crosses val="autoZero"/>
        <c:crossBetween val="midCat"/>
        <c:majorUnit val="1"/>
      </c:valAx>
      <c:valAx>
        <c:axId val="11277025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Displacement (km)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7702063"/>
        <c:crosses val="autoZero"/>
        <c:crossBetween val="midCat"/>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'Q1'!$Q$1:$Q$29</c:f>
              <c:numCache>
                <c:formatCode>General</c:formatCode>
                <c:ptCount val="29"/>
                <c:pt idx="0">
                  <c:v>0</c:v>
                </c:pt>
                <c:pt idx="1">
                  <c:v>0.5</c:v>
                </c:pt>
                <c:pt idx="2">
                  <c:v>0.5</c:v>
                </c:pt>
                <c:pt idx="3">
                  <c:v>1</c:v>
                </c:pt>
                <c:pt idx="4">
                  <c:v>1</c:v>
                </c:pt>
                <c:pt idx="5">
                  <c:v>1.5</c:v>
                </c:pt>
                <c:pt idx="6">
                  <c:v>2</c:v>
                </c:pt>
                <c:pt idx="7">
                  <c:v>2</c:v>
                </c:pt>
                <c:pt idx="8">
                  <c:v>2.5</c:v>
                </c:pt>
                <c:pt idx="9">
                  <c:v>3</c:v>
                </c:pt>
                <c:pt idx="10">
                  <c:v>3</c:v>
                </c:pt>
                <c:pt idx="11">
                  <c:v>3.5</c:v>
                </c:pt>
                <c:pt idx="12">
                  <c:v>4</c:v>
                </c:pt>
                <c:pt idx="13">
                  <c:v>4</c:v>
                </c:pt>
                <c:pt idx="14">
                  <c:v>4.5</c:v>
                </c:pt>
                <c:pt idx="15">
                  <c:v>5</c:v>
                </c:pt>
                <c:pt idx="16">
                  <c:v>5</c:v>
                </c:pt>
                <c:pt idx="17">
                  <c:v>5.5</c:v>
                </c:pt>
                <c:pt idx="18">
                  <c:v>6</c:v>
                </c:pt>
                <c:pt idx="19">
                  <c:v>6.5</c:v>
                </c:pt>
                <c:pt idx="20">
                  <c:v>7</c:v>
                </c:pt>
                <c:pt idx="21">
                  <c:v>7.5</c:v>
                </c:pt>
                <c:pt idx="22">
                  <c:v>7.5</c:v>
                </c:pt>
                <c:pt idx="23">
                  <c:v>8</c:v>
                </c:pt>
                <c:pt idx="24">
                  <c:v>8.5</c:v>
                </c:pt>
                <c:pt idx="25">
                  <c:v>9</c:v>
                </c:pt>
                <c:pt idx="26">
                  <c:v>9</c:v>
                </c:pt>
                <c:pt idx="27">
                  <c:v>9.5</c:v>
                </c:pt>
                <c:pt idx="28">
                  <c:v>10</c:v>
                </c:pt>
              </c:numCache>
            </c:numRef>
          </c:xVal>
          <c:yVal>
            <c:numRef>
              <c:f>'Q1'!$R$1:$R$29</c:f>
              <c:numCache>
                <c:formatCode>General</c:formatCode>
                <c:ptCount val="29"/>
                <c:pt idx="0">
                  <c:v>10</c:v>
                </c:pt>
                <c:pt idx="1">
                  <c:v>10</c:v>
                </c:pt>
                <c:pt idx="2">
                  <c:v>0</c:v>
                </c:pt>
                <c:pt idx="3">
                  <c:v>0</c:v>
                </c:pt>
                <c:pt idx="4">
                  <c:v>-40</c:v>
                </c:pt>
                <c:pt idx="5">
                  <c:v>-40</c:v>
                </c:pt>
                <c:pt idx="6">
                  <c:v>-40</c:v>
                </c:pt>
                <c:pt idx="7">
                  <c:v>0</c:v>
                </c:pt>
                <c:pt idx="8">
                  <c:v>0</c:v>
                </c:pt>
                <c:pt idx="9">
                  <c:v>0</c:v>
                </c:pt>
                <c:pt idx="10">
                  <c:v>10</c:v>
                </c:pt>
                <c:pt idx="11">
                  <c:v>10</c:v>
                </c:pt>
                <c:pt idx="12">
                  <c:v>10</c:v>
                </c:pt>
                <c:pt idx="13">
                  <c:v>0</c:v>
                </c:pt>
                <c:pt idx="14">
                  <c:v>0</c:v>
                </c:pt>
                <c:pt idx="15">
                  <c:v>0</c:v>
                </c:pt>
                <c:pt idx="16">
                  <c:v>20</c:v>
                </c:pt>
                <c:pt idx="17">
                  <c:v>20</c:v>
                </c:pt>
                <c:pt idx="18">
                  <c:v>20</c:v>
                </c:pt>
                <c:pt idx="19">
                  <c:v>20</c:v>
                </c:pt>
                <c:pt idx="20">
                  <c:v>20</c:v>
                </c:pt>
                <c:pt idx="21">
                  <c:v>20</c:v>
                </c:pt>
                <c:pt idx="22">
                  <c:v>0</c:v>
                </c:pt>
                <c:pt idx="23">
                  <c:v>0</c:v>
                </c:pt>
                <c:pt idx="24">
                  <c:v>0</c:v>
                </c:pt>
                <c:pt idx="25">
                  <c:v>0</c:v>
                </c:pt>
                <c:pt idx="26">
                  <c:v>-25</c:v>
                </c:pt>
                <c:pt idx="27">
                  <c:v>-25</c:v>
                </c:pt>
                <c:pt idx="28">
                  <c:v>-25</c:v>
                </c:pt>
              </c:numCache>
            </c:numRef>
          </c:yVal>
          <c:smooth val="0"/>
          <c:extLst>
            <c:ext xmlns:c16="http://schemas.microsoft.com/office/drawing/2014/chart" uri="{C3380CC4-5D6E-409C-BE32-E72D297353CC}">
              <c16:uniqueId val="{00000000-4ED5-474D-93EE-12BA13C98C8C}"/>
            </c:ext>
          </c:extLst>
        </c:ser>
        <c:dLbls>
          <c:showLegendKey val="0"/>
          <c:showVal val="0"/>
          <c:showCatName val="0"/>
          <c:showSerName val="0"/>
          <c:showPercent val="0"/>
          <c:showBubbleSize val="0"/>
        </c:dLbls>
        <c:axId val="1632912463"/>
        <c:axId val="1632912943"/>
      </c:scatterChart>
      <c:valAx>
        <c:axId val="16329124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(hr)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912943"/>
        <c:crosses val="autoZero"/>
        <c:crossBetween val="midCat"/>
      </c:valAx>
      <c:valAx>
        <c:axId val="1632912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Velocity (km/h)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91246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none"/>
          </c:marker>
          <c:xVal>
            <c:numRef>
              <c:f>'Q1'!$Q$1:$Q$2</c:f>
              <c:numCache>
                <c:formatCode>General</c:formatCode>
                <c:ptCount val="2"/>
                <c:pt idx="0">
                  <c:v>0</c:v>
                </c:pt>
                <c:pt idx="1">
                  <c:v>0.5</c:v>
                </c:pt>
              </c:numCache>
            </c:numRef>
          </c:xVal>
          <c:yVal>
            <c:numRef>
              <c:f>'Q1'!$R$1:$R$2</c:f>
              <c:numCache>
                <c:formatCode>General</c:formatCode>
                <c:ptCount val="2"/>
                <c:pt idx="0">
                  <c:v>10</c:v>
                </c:pt>
                <c:pt idx="1">
                  <c:v>10</c:v>
                </c:pt>
              </c:numCache>
            </c:numRef>
          </c:yVal>
          <c:smooth val="0"/>
          <c:extLst>
            <c:ext xmlns:c16="http://schemas.microsoft.com/office/drawing/2014/chart" uri="{C3380CC4-5D6E-409C-BE32-E72D297353CC}">
              <c16:uniqueId val="{00000000-602B-4C12-90B2-EEA2A2781D26}"/>
            </c:ext>
          </c:extLst>
        </c:ser>
        <c:ser>
          <c:idx val="1"/>
          <c:order val="1"/>
          <c:spPr>
            <a:ln w="19050" cap="rnd">
              <a:solidFill>
                <a:schemeClr val="accent2"/>
              </a:solidFill>
              <a:round/>
            </a:ln>
            <a:effectLst/>
          </c:spPr>
          <c:marker>
            <c:symbol val="none"/>
          </c:marker>
          <c:xVal>
            <c:numRef>
              <c:f>'Q1'!$Q$3:$Q$4</c:f>
              <c:numCache>
                <c:formatCode>General</c:formatCode>
                <c:ptCount val="2"/>
                <c:pt idx="0">
                  <c:v>0.5</c:v>
                </c:pt>
                <c:pt idx="1">
                  <c:v>1</c:v>
                </c:pt>
              </c:numCache>
            </c:numRef>
          </c:xVal>
          <c:yVal>
            <c:numRef>
              <c:f>'Q1'!$R$3:$R$4</c:f>
              <c:numCache>
                <c:formatCode>General</c:formatCode>
                <c:ptCount val="2"/>
                <c:pt idx="0">
                  <c:v>0</c:v>
                </c:pt>
                <c:pt idx="1">
                  <c:v>0</c:v>
                </c:pt>
              </c:numCache>
            </c:numRef>
          </c:yVal>
          <c:smooth val="0"/>
          <c:extLst>
            <c:ext xmlns:c16="http://schemas.microsoft.com/office/drawing/2014/chart" uri="{C3380CC4-5D6E-409C-BE32-E72D297353CC}">
              <c16:uniqueId val="{00000001-602B-4C12-90B2-EEA2A2781D26}"/>
            </c:ext>
          </c:extLst>
        </c:ser>
        <c:ser>
          <c:idx val="2"/>
          <c:order val="2"/>
          <c:spPr>
            <a:ln w="19050" cap="rnd">
              <a:solidFill>
                <a:schemeClr val="accent3"/>
              </a:solidFill>
              <a:round/>
            </a:ln>
            <a:effectLst/>
          </c:spPr>
          <c:marker>
            <c:symbol val="none"/>
          </c:marker>
          <c:xVal>
            <c:numRef>
              <c:f>'Q1'!$Q$5:$Q$7</c:f>
              <c:numCache>
                <c:formatCode>General</c:formatCode>
                <c:ptCount val="3"/>
                <c:pt idx="0">
                  <c:v>1</c:v>
                </c:pt>
                <c:pt idx="1">
                  <c:v>1.5</c:v>
                </c:pt>
                <c:pt idx="2">
                  <c:v>2</c:v>
                </c:pt>
              </c:numCache>
            </c:numRef>
          </c:xVal>
          <c:yVal>
            <c:numRef>
              <c:f>'Q1'!$R$5:$R$7</c:f>
              <c:numCache>
                <c:formatCode>General</c:formatCode>
                <c:ptCount val="3"/>
                <c:pt idx="0">
                  <c:v>-40</c:v>
                </c:pt>
                <c:pt idx="1">
                  <c:v>-40</c:v>
                </c:pt>
                <c:pt idx="2">
                  <c:v>-40</c:v>
                </c:pt>
              </c:numCache>
            </c:numRef>
          </c:yVal>
          <c:smooth val="0"/>
          <c:extLst>
            <c:ext xmlns:c16="http://schemas.microsoft.com/office/drawing/2014/chart" uri="{C3380CC4-5D6E-409C-BE32-E72D297353CC}">
              <c16:uniqueId val="{00000002-602B-4C12-90B2-EEA2A2781D26}"/>
            </c:ext>
          </c:extLst>
        </c:ser>
        <c:ser>
          <c:idx val="3"/>
          <c:order val="3"/>
          <c:spPr>
            <a:ln w="19050" cap="rnd">
              <a:solidFill>
                <a:schemeClr val="accent4"/>
              </a:solidFill>
              <a:round/>
            </a:ln>
            <a:effectLst/>
          </c:spPr>
          <c:marker>
            <c:symbol val="none"/>
          </c:marker>
          <c:xVal>
            <c:numRef>
              <c:f>'Q1'!$Q$8:$Q$10</c:f>
              <c:numCache>
                <c:formatCode>General</c:formatCode>
                <c:ptCount val="3"/>
                <c:pt idx="0">
                  <c:v>2</c:v>
                </c:pt>
                <c:pt idx="1">
                  <c:v>2.5</c:v>
                </c:pt>
                <c:pt idx="2">
                  <c:v>3</c:v>
                </c:pt>
              </c:numCache>
            </c:numRef>
          </c:xVal>
          <c:yVal>
            <c:numRef>
              <c:f>'Q1'!$R$8:$R$10</c:f>
              <c:numCache>
                <c:formatCode>General</c:formatCode>
                <c:ptCount val="3"/>
                <c:pt idx="0">
                  <c:v>0</c:v>
                </c:pt>
                <c:pt idx="1">
                  <c:v>0</c:v>
                </c:pt>
                <c:pt idx="2">
                  <c:v>0</c:v>
                </c:pt>
              </c:numCache>
            </c:numRef>
          </c:yVal>
          <c:smooth val="0"/>
          <c:extLst>
            <c:ext xmlns:c16="http://schemas.microsoft.com/office/drawing/2014/chart" uri="{C3380CC4-5D6E-409C-BE32-E72D297353CC}">
              <c16:uniqueId val="{00000003-602B-4C12-90B2-EEA2A2781D26}"/>
            </c:ext>
          </c:extLst>
        </c:ser>
        <c:ser>
          <c:idx val="4"/>
          <c:order val="4"/>
          <c:spPr>
            <a:ln w="19050" cap="rnd">
              <a:solidFill>
                <a:schemeClr val="accent5"/>
              </a:solidFill>
              <a:round/>
            </a:ln>
            <a:effectLst/>
          </c:spPr>
          <c:marker>
            <c:symbol val="none"/>
          </c:marker>
          <c:xVal>
            <c:numRef>
              <c:f>'Q1'!$Q$11:$Q$13</c:f>
              <c:numCache>
                <c:formatCode>General</c:formatCode>
                <c:ptCount val="3"/>
                <c:pt idx="0">
                  <c:v>3</c:v>
                </c:pt>
                <c:pt idx="1">
                  <c:v>3.5</c:v>
                </c:pt>
                <c:pt idx="2">
                  <c:v>4</c:v>
                </c:pt>
              </c:numCache>
            </c:numRef>
          </c:xVal>
          <c:yVal>
            <c:numRef>
              <c:f>'Q1'!$R$11:$R$13</c:f>
              <c:numCache>
                <c:formatCode>General</c:formatCode>
                <c:ptCount val="3"/>
                <c:pt idx="0">
                  <c:v>10</c:v>
                </c:pt>
                <c:pt idx="1">
                  <c:v>10</c:v>
                </c:pt>
                <c:pt idx="2">
                  <c:v>10</c:v>
                </c:pt>
              </c:numCache>
            </c:numRef>
          </c:yVal>
          <c:smooth val="0"/>
          <c:extLst>
            <c:ext xmlns:c16="http://schemas.microsoft.com/office/drawing/2014/chart" uri="{C3380CC4-5D6E-409C-BE32-E72D297353CC}">
              <c16:uniqueId val="{00000004-602B-4C12-90B2-EEA2A2781D26}"/>
            </c:ext>
          </c:extLst>
        </c:ser>
        <c:ser>
          <c:idx val="5"/>
          <c:order val="5"/>
          <c:spPr>
            <a:ln w="19050" cap="rnd">
              <a:solidFill>
                <a:schemeClr val="accent6"/>
              </a:solidFill>
              <a:round/>
            </a:ln>
            <a:effectLst/>
          </c:spPr>
          <c:marker>
            <c:symbol val="none"/>
          </c:marker>
          <c:xVal>
            <c:numRef>
              <c:f>'Q1'!$Q$14:$Q$16</c:f>
              <c:numCache>
                <c:formatCode>General</c:formatCode>
                <c:ptCount val="3"/>
                <c:pt idx="0">
                  <c:v>4</c:v>
                </c:pt>
                <c:pt idx="1">
                  <c:v>4.5</c:v>
                </c:pt>
                <c:pt idx="2">
                  <c:v>5</c:v>
                </c:pt>
              </c:numCache>
            </c:numRef>
          </c:xVal>
          <c:yVal>
            <c:numRef>
              <c:f>'Q1'!$R$14:$R$16</c:f>
              <c:numCache>
                <c:formatCode>General</c:formatCode>
                <c:ptCount val="3"/>
                <c:pt idx="0">
                  <c:v>0</c:v>
                </c:pt>
                <c:pt idx="1">
                  <c:v>0</c:v>
                </c:pt>
                <c:pt idx="2">
                  <c:v>0</c:v>
                </c:pt>
              </c:numCache>
            </c:numRef>
          </c:yVal>
          <c:smooth val="0"/>
          <c:extLst>
            <c:ext xmlns:c16="http://schemas.microsoft.com/office/drawing/2014/chart" uri="{C3380CC4-5D6E-409C-BE32-E72D297353CC}">
              <c16:uniqueId val="{00000005-602B-4C12-90B2-EEA2A2781D26}"/>
            </c:ext>
          </c:extLst>
        </c:ser>
        <c:ser>
          <c:idx val="6"/>
          <c:order val="6"/>
          <c:spPr>
            <a:ln w="19050" cap="rnd">
              <a:solidFill>
                <a:schemeClr val="accent1">
                  <a:lumMod val="60000"/>
                </a:schemeClr>
              </a:solidFill>
              <a:round/>
            </a:ln>
            <a:effectLst/>
          </c:spPr>
          <c:marker>
            <c:symbol val="none"/>
          </c:marker>
          <c:xVal>
            <c:numRef>
              <c:f>'Q1'!$Q$17:$Q$22</c:f>
              <c:numCache>
                <c:formatCode>General</c:formatCode>
                <c:ptCount val="6"/>
                <c:pt idx="0">
                  <c:v>5</c:v>
                </c:pt>
                <c:pt idx="1">
                  <c:v>5.5</c:v>
                </c:pt>
                <c:pt idx="2">
                  <c:v>6</c:v>
                </c:pt>
                <c:pt idx="3">
                  <c:v>6.5</c:v>
                </c:pt>
                <c:pt idx="4">
                  <c:v>7</c:v>
                </c:pt>
                <c:pt idx="5">
                  <c:v>7.5</c:v>
                </c:pt>
              </c:numCache>
            </c:numRef>
          </c:xVal>
          <c:yVal>
            <c:numRef>
              <c:f>'Q1'!$R$17:$R$22</c:f>
              <c:numCache>
                <c:formatCode>General</c:formatCode>
                <c:ptCount val="6"/>
                <c:pt idx="0">
                  <c:v>20</c:v>
                </c:pt>
                <c:pt idx="1">
                  <c:v>20</c:v>
                </c:pt>
                <c:pt idx="2">
                  <c:v>20</c:v>
                </c:pt>
                <c:pt idx="3">
                  <c:v>20</c:v>
                </c:pt>
                <c:pt idx="4">
                  <c:v>20</c:v>
                </c:pt>
                <c:pt idx="5">
                  <c:v>20</c:v>
                </c:pt>
              </c:numCache>
            </c:numRef>
          </c:yVal>
          <c:smooth val="0"/>
          <c:extLst>
            <c:ext xmlns:c16="http://schemas.microsoft.com/office/drawing/2014/chart" uri="{C3380CC4-5D6E-409C-BE32-E72D297353CC}">
              <c16:uniqueId val="{00000006-602B-4C12-90B2-EEA2A2781D26}"/>
            </c:ext>
          </c:extLst>
        </c:ser>
        <c:ser>
          <c:idx val="7"/>
          <c:order val="7"/>
          <c:spPr>
            <a:ln w="19050" cap="rnd">
              <a:solidFill>
                <a:schemeClr val="accent2">
                  <a:lumMod val="60000"/>
                </a:schemeClr>
              </a:solidFill>
              <a:round/>
            </a:ln>
            <a:effectLst/>
          </c:spPr>
          <c:marker>
            <c:symbol val="none"/>
          </c:marker>
          <c:xVal>
            <c:numRef>
              <c:f>'Q1'!$Q$23:$Q$26</c:f>
              <c:numCache>
                <c:formatCode>General</c:formatCode>
                <c:ptCount val="4"/>
                <c:pt idx="0">
                  <c:v>7.5</c:v>
                </c:pt>
                <c:pt idx="1">
                  <c:v>8</c:v>
                </c:pt>
                <c:pt idx="2">
                  <c:v>8.5</c:v>
                </c:pt>
                <c:pt idx="3">
                  <c:v>9</c:v>
                </c:pt>
              </c:numCache>
            </c:numRef>
          </c:xVal>
          <c:yVal>
            <c:numRef>
              <c:f>'Q1'!$R$23:$R$26</c:f>
              <c:numCache>
                <c:formatCode>General</c:formatCode>
                <c:ptCount val="4"/>
                <c:pt idx="0">
                  <c:v>0</c:v>
                </c:pt>
                <c:pt idx="1">
                  <c:v>0</c:v>
                </c:pt>
                <c:pt idx="2">
                  <c:v>0</c:v>
                </c:pt>
                <c:pt idx="3">
                  <c:v>0</c:v>
                </c:pt>
              </c:numCache>
            </c:numRef>
          </c:yVal>
          <c:smooth val="0"/>
          <c:extLst>
            <c:ext xmlns:c16="http://schemas.microsoft.com/office/drawing/2014/chart" uri="{C3380CC4-5D6E-409C-BE32-E72D297353CC}">
              <c16:uniqueId val="{00000007-602B-4C12-90B2-EEA2A2781D26}"/>
            </c:ext>
          </c:extLst>
        </c:ser>
        <c:ser>
          <c:idx val="8"/>
          <c:order val="8"/>
          <c:spPr>
            <a:ln w="19050" cap="rnd">
              <a:solidFill>
                <a:schemeClr val="accent3">
                  <a:lumMod val="60000"/>
                </a:schemeClr>
              </a:solidFill>
              <a:round/>
            </a:ln>
            <a:effectLst/>
          </c:spPr>
          <c:marker>
            <c:symbol val="none"/>
          </c:marker>
          <c:xVal>
            <c:numRef>
              <c:f>'Q1'!$Q$27:$Q$29</c:f>
              <c:numCache>
                <c:formatCode>General</c:formatCode>
                <c:ptCount val="3"/>
                <c:pt idx="0">
                  <c:v>9</c:v>
                </c:pt>
                <c:pt idx="1">
                  <c:v>9.5</c:v>
                </c:pt>
                <c:pt idx="2">
                  <c:v>10</c:v>
                </c:pt>
              </c:numCache>
            </c:numRef>
          </c:xVal>
          <c:yVal>
            <c:numRef>
              <c:f>'Q1'!$R$27:$R$29</c:f>
              <c:numCache>
                <c:formatCode>General</c:formatCode>
                <c:ptCount val="3"/>
                <c:pt idx="0">
                  <c:v>-25</c:v>
                </c:pt>
                <c:pt idx="1">
                  <c:v>-25</c:v>
                </c:pt>
                <c:pt idx="2">
                  <c:v>-25</c:v>
                </c:pt>
              </c:numCache>
            </c:numRef>
          </c:yVal>
          <c:smooth val="0"/>
          <c:extLst>
            <c:ext xmlns:c16="http://schemas.microsoft.com/office/drawing/2014/chart" uri="{C3380CC4-5D6E-409C-BE32-E72D297353CC}">
              <c16:uniqueId val="{00000008-602B-4C12-90B2-EEA2A2781D26}"/>
            </c:ext>
          </c:extLst>
        </c:ser>
        <c:dLbls>
          <c:showLegendKey val="0"/>
          <c:showVal val="0"/>
          <c:showCatName val="0"/>
          <c:showSerName val="0"/>
          <c:showPercent val="0"/>
          <c:showBubbleSize val="0"/>
        </c:dLbls>
        <c:axId val="1632912463"/>
        <c:axId val="1632912943"/>
      </c:scatterChart>
      <c:valAx>
        <c:axId val="16329124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(hr)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912943"/>
        <c:crosses val="autoZero"/>
        <c:crossBetween val="midCat"/>
      </c:valAx>
      <c:valAx>
        <c:axId val="1632912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Velocity (km/h)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91246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owner xmlns="23021986-1927-41b2-ad02-75262291dab9">
      <UserInfo>
        <DisplayName/>
        <AccountId xsi:nil="true"/>
        <AccountType/>
      </UserInfo>
    </Documentowner>
    <Documenttype xmlns="23021986-1927-41b2-ad02-75262291dab9">Template</Documenttype>
    <Workflowstage xmlns="23021986-1927-41b2-ad02-75262291dab9"/>
    <lcf76f155ced4ddcb4097134ff3c332f xmlns="23021986-1927-41b2-ad02-75262291dab9">
      <Terms xmlns="http://schemas.microsoft.com/office/infopath/2007/PartnerControls"/>
    </lcf76f155ced4ddcb4097134ff3c332f>
    <TaxCatchAll xmlns="86c803ff-60ea-4821-8561-49a30c846f16" xsi:nil="tru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Props1.xml><?xml version="1.0" encoding="utf-8"?>
<ds:datastoreItem xmlns:ds="http://schemas.openxmlformats.org/officeDocument/2006/customXml" ds:itemID="{5B5C7D2C-D28C-4433-B95E-2BA7B94CD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customXml/itemProps3.xml><?xml version="1.0" encoding="utf-8"?>
<ds:datastoreItem xmlns:ds="http://schemas.openxmlformats.org/officeDocument/2006/customXml" ds:itemID="{199CCA8B-AAE6-401A-8E0A-34439CB6796E}">
  <ds:schemaRefs>
    <ds:schemaRef ds:uri="http://schemas.microsoft.com/sharepoint/v3/contenttype/forms"/>
  </ds:schemaRefs>
</ds:datastoreItem>
</file>

<file path=customXml/itemProps4.xml><?xml version="1.0" encoding="utf-8"?>
<ds:datastoreItem xmlns:ds="http://schemas.openxmlformats.org/officeDocument/2006/customXml" ds:itemID="{2DCF580E-FF6D-44F6-906A-6173F6793CD1}">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Brief_template</Template>
  <TotalTime>17</TotalTime>
  <Pages>9</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Zoe Hamilton</dc:creator>
  <cp:keywords/>
  <dc:description/>
  <cp:lastModifiedBy>Evan Curnow</cp:lastModifiedBy>
  <cp:revision>9</cp:revision>
  <dcterms:created xsi:type="dcterms:W3CDTF">2025-01-12T22:37:00Z</dcterms:created>
  <dcterms:modified xsi:type="dcterms:W3CDTF">2025-02-17T02:00:00Z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MSIP_Label_be5cb09a-2992-49d6-8ac9-5f63e7b1ad2f_Enabled">
    <vt:lpwstr>true</vt:lpwstr>
  </property>
  <property fmtid="{D5CDD505-2E9C-101B-9397-08002B2CF9AE}" pid="4" name="MSIP_Label_be5cb09a-2992-49d6-8ac9-5f63e7b1ad2f_SetDate">
    <vt:lpwstr>2024-07-26T02:57:03Z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a220b6ad-8780-4562-b143-78a35430188e</vt:lpwstr>
  </property>
  <property fmtid="{D5CDD505-2E9C-101B-9397-08002B2CF9AE}" pid="9" name="MSIP_Label_be5cb09a-2992-49d6-8ac9-5f63e7b1ad2f_ContentBits">
    <vt:lpwstr>0</vt:lpwstr>
  </property>
  <property fmtid="{D5CDD505-2E9C-101B-9397-08002B2CF9AE}" pid="10" name="MediaServiceImageTags">
    <vt:lpwstr/>
  </property>
</Properties>
</file>